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552F" w14:textId="77777777" w:rsidR="00E31B77" w:rsidRDefault="00000000">
      <w:pP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73763"/>
          <w:sz w:val="28"/>
          <w:szCs w:val="28"/>
        </w:rPr>
        <w:t xml:space="preserve">STEP 5 - Implementation Planning </w:t>
      </w:r>
    </w:p>
    <w:p w14:paraId="1F77AF70" w14:textId="77777777" w:rsidR="00E31B7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OVERVIEW OF PROCESS</w:t>
      </w:r>
    </w:p>
    <w:p w14:paraId="4D921A7A" w14:textId="77777777" w:rsidR="00E31B7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5+ hours </w:t>
      </w:r>
    </w:p>
    <w:p w14:paraId="790E9C66" w14:textId="77777777" w:rsidR="00E31B77" w:rsidRDefault="00E31B77">
      <w:pPr>
        <w:rPr>
          <w:rFonts w:ascii="Calibri" w:eastAsia="Calibri" w:hAnsi="Calibri" w:cs="Calibri"/>
        </w:rPr>
      </w:pPr>
    </w:p>
    <w:p w14:paraId="4092EC57" w14:textId="77777777" w:rsidR="00E31B7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Recommended Participants:</w:t>
      </w:r>
    </w:p>
    <w:p w14:paraId="5F81A609" w14:textId="77777777" w:rsidR="00E31B77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Middle School Teams</w:t>
      </w:r>
    </w:p>
    <w:p w14:paraId="0BCB9EB5" w14:textId="77777777" w:rsidR="00E31B77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Champion (as needed)</w:t>
      </w:r>
    </w:p>
    <w:p w14:paraId="1D944DC3" w14:textId="77777777" w:rsidR="00E31B77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Site Partners (as needed)</w:t>
      </w:r>
    </w:p>
    <w:p w14:paraId="5D77FAAB" w14:textId="77777777" w:rsidR="00E31B77" w:rsidRDefault="00E31B77">
      <w:pPr>
        <w:rPr>
          <w:rFonts w:ascii="Calibri" w:eastAsia="Calibri" w:hAnsi="Calibri" w:cs="Calibri"/>
          <w:sz w:val="14"/>
          <w:szCs w:val="14"/>
        </w:rPr>
      </w:pPr>
    </w:p>
    <w:p w14:paraId="5ED8613D" w14:textId="77777777" w:rsidR="00E31B77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Planning Goals:</w:t>
      </w:r>
    </w:p>
    <w:p w14:paraId="2E174950" w14:textId="77777777" w:rsidR="00E31B77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Know your Middle School Career Exploration goals and BIG ideas</w:t>
      </w:r>
    </w:p>
    <w:p w14:paraId="4E6447F8" w14:textId="77777777" w:rsidR="00E31B77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 how to begin implementation with existing resources and Partner Org support</w:t>
      </w:r>
    </w:p>
    <w:p w14:paraId="7829E0FD" w14:textId="77777777" w:rsidR="00E31B77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able to articulate when, where, and how MS Career Exploration will happen Year 1</w:t>
      </w:r>
    </w:p>
    <w:p w14:paraId="79A93953" w14:textId="77777777" w:rsidR="00E31B77" w:rsidRDefault="00E31B77">
      <w:pPr>
        <w:widowControl w:val="0"/>
        <w:spacing w:line="240" w:lineRule="auto"/>
        <w:ind w:left="720"/>
        <w:rPr>
          <w:rFonts w:ascii="Calibri" w:eastAsia="Calibri" w:hAnsi="Calibri" w:cs="Calibri"/>
          <w:sz w:val="14"/>
          <w:szCs w:val="14"/>
        </w:rPr>
      </w:pPr>
    </w:p>
    <w:p w14:paraId="6C092940" w14:textId="77777777" w:rsidR="00E31B77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Design Session 1 &amp; 2 Resources/Handouts</w:t>
      </w:r>
    </w:p>
    <w:p w14:paraId="36805F15" w14:textId="782CE9A9" w:rsidR="00E31B77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Implementation Planning Design Guide - Part 1 &amp; 2</w:t>
        </w:r>
      </w:hyperlink>
    </w:p>
    <w:p w14:paraId="75CC7295" w14:textId="7F0A5C0E" w:rsidR="00E31B77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8">
        <w:proofErr w:type="spellStart"/>
        <w:r>
          <w:rPr>
            <w:rFonts w:ascii="Calibri" w:eastAsia="Calibri" w:hAnsi="Calibri" w:cs="Calibri"/>
            <w:color w:val="1155CC"/>
            <w:u w:val="single"/>
          </w:rPr>
          <w:t>Could→Should→Will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MAP</w:t>
        </w:r>
      </w:hyperlink>
    </w:p>
    <w:p w14:paraId="3F54A2AF" w14:textId="74979EDC" w:rsidR="00E31B77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Implementation Timeline</w:t>
        </w:r>
      </w:hyperlink>
    </w:p>
    <w:p w14:paraId="2CF1E46C" w14:textId="0D64D7B2" w:rsidR="00E31B77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Feedback Sheet</w:t>
        </w:r>
      </w:hyperlink>
    </w:p>
    <w:p w14:paraId="56D4DCB3" w14:textId="77777777" w:rsidR="00E31B77" w:rsidRDefault="00E31B77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F239439" w14:textId="77777777" w:rsidR="00E31B77" w:rsidRDefault="00000000">
      <w:pPr>
        <w:widowControl w:val="0"/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Process</w:t>
      </w:r>
    </w:p>
    <w:p w14:paraId="52FA1656" w14:textId="77777777" w:rsidR="00E31B77" w:rsidRDefault="00000000">
      <w:pPr>
        <w:widowControl w:val="0"/>
        <w:numPr>
          <w:ilvl w:val="0"/>
          <w:numId w:val="1"/>
        </w:num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 xml:space="preserve">Design Session 1 </w:t>
      </w: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 xml:space="preserve">Small Group Work </w:t>
      </w:r>
    </w:p>
    <w:p w14:paraId="5F37D3F5" w14:textId="77777777" w:rsidR="00E31B77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could we do? What should we do? What will we do?</w:t>
      </w:r>
    </w:p>
    <w:p w14:paraId="7BCB3B5C" w14:textId="77777777" w:rsidR="00E31B77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our implementation timeline?</w:t>
      </w:r>
    </w:p>
    <w:p w14:paraId="3EB14510" w14:textId="77777777" w:rsidR="00E31B77" w:rsidRDefault="00E31B77">
      <w:pPr>
        <w:widowControl w:val="0"/>
        <w:spacing w:line="240" w:lineRule="auto"/>
        <w:ind w:left="720"/>
        <w:rPr>
          <w:rFonts w:ascii="Calibri" w:eastAsia="Calibri" w:hAnsi="Calibri" w:cs="Calibri"/>
          <w:b/>
        </w:rPr>
      </w:pPr>
    </w:p>
    <w:p w14:paraId="31B34E68" w14:textId="77777777" w:rsidR="00E31B77" w:rsidRDefault="00000000">
      <w:pPr>
        <w:widowControl w:val="0"/>
        <w:numPr>
          <w:ilvl w:val="0"/>
          <w:numId w:val="1"/>
        </w:num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 xml:space="preserve">Design Session 2 </w:t>
      </w: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</w:rPr>
        <w:t>Report Back to Team</w:t>
      </w:r>
    </w:p>
    <w:p w14:paraId="46D3AC38" w14:textId="77777777" w:rsidR="00E31B77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Which ideas are desirable, feasible, viable?</w:t>
      </w:r>
    </w:p>
    <w:p w14:paraId="4182C246" w14:textId="77777777" w:rsidR="00E31B77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063E0C7" w14:textId="77777777" w:rsidR="00E31B77" w:rsidRDefault="00000000">
      <w:pPr>
        <w:widowControl w:val="0"/>
        <w:numPr>
          <w:ilvl w:val="0"/>
          <w:numId w:val="1"/>
        </w:num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>Work Sessions</w:t>
      </w:r>
    </w:p>
    <w:p w14:paraId="22B31AF8" w14:textId="77777777" w:rsidR="00E31B77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our strategy to achieve each MS Career Exploration/Readiness Outcome?</w:t>
      </w:r>
    </w:p>
    <w:p w14:paraId="4C1E6C6B" w14:textId="77777777" w:rsidR="00E31B77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do we need to do to prepare?</w:t>
      </w:r>
    </w:p>
    <w:p w14:paraId="463213EC" w14:textId="77777777" w:rsidR="00E31B77" w:rsidRDefault="0000000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training is necessary?</w:t>
      </w:r>
    </w:p>
    <w:p w14:paraId="0A33106A" w14:textId="77777777" w:rsidR="00E31B77" w:rsidRDefault="00E31B7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64097784" w14:textId="77777777" w:rsidR="00E31B77" w:rsidRDefault="00000000">
      <w:pPr>
        <w:widowControl w:val="0"/>
        <w:numPr>
          <w:ilvl w:val="0"/>
          <w:numId w:val="1"/>
        </w:num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color w:val="073763"/>
        </w:rPr>
        <w:t>Training/PD Sessions</w:t>
      </w:r>
    </w:p>
    <w:p w14:paraId="5A3AE7F5" w14:textId="77777777" w:rsidR="00E31B77" w:rsidRDefault="00000000">
      <w:pPr>
        <w:widowControl w:val="0"/>
        <w:spacing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Schedule Training</w:t>
      </w:r>
    </w:p>
    <w:p w14:paraId="20E17627" w14:textId="77777777" w:rsidR="00E31B77" w:rsidRDefault="00E31B77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sectPr w:rsidR="00E31B7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3E2CC" w14:textId="77777777" w:rsidR="000865E7" w:rsidRDefault="000865E7">
      <w:pPr>
        <w:spacing w:line="240" w:lineRule="auto"/>
      </w:pPr>
      <w:r>
        <w:separator/>
      </w:r>
    </w:p>
  </w:endnote>
  <w:endnote w:type="continuationSeparator" w:id="0">
    <w:p w14:paraId="40AF423B" w14:textId="77777777" w:rsidR="000865E7" w:rsidRDefault="00086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17E4" w14:textId="77777777" w:rsidR="00E31B77" w:rsidRDefault="00000000">
    <w:pPr>
      <w:jc w:val="center"/>
    </w:pPr>
    <w:r>
      <w:rPr>
        <w:rFonts w:ascii="Times New Roman" w:eastAsia="Times New Roman" w:hAnsi="Times New Roman" w:cs="Times New Roman"/>
        <w:color w:val="073763"/>
        <w:sz w:val="18"/>
        <w:szCs w:val="18"/>
      </w:rPr>
      <w:t>Middle School Career Exploration Strategic Alignment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5C1F72F" wp14:editId="2D34C262">
          <wp:simplePos x="0" y="0"/>
          <wp:positionH relativeFrom="column">
            <wp:posOffset>2533650</wp:posOffset>
          </wp:positionH>
          <wp:positionV relativeFrom="paragraph">
            <wp:posOffset>85726</wp:posOffset>
          </wp:positionV>
          <wp:extent cx="976313" cy="4319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43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BBD4" w14:textId="77777777" w:rsidR="000865E7" w:rsidRDefault="000865E7">
      <w:pPr>
        <w:spacing w:line="240" w:lineRule="auto"/>
      </w:pPr>
      <w:r>
        <w:separator/>
      </w:r>
    </w:p>
  </w:footnote>
  <w:footnote w:type="continuationSeparator" w:id="0">
    <w:p w14:paraId="2B2C28D9" w14:textId="77777777" w:rsidR="000865E7" w:rsidRDefault="00086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4F0D" w14:textId="77777777" w:rsidR="00E31B77" w:rsidRDefault="00E31B77">
    <w:pPr>
      <w:jc w:val="right"/>
    </w:pPr>
  </w:p>
  <w:p w14:paraId="1B96A3D4" w14:textId="77777777" w:rsidR="00E31B77" w:rsidRDefault="00E31B77">
    <w:pPr>
      <w:rPr>
        <w:rFonts w:ascii="Calibri" w:eastAsia="Calibri" w:hAnsi="Calibri" w:cs="Calibri"/>
        <w:color w:val="07376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E07DD"/>
    <w:multiLevelType w:val="multilevel"/>
    <w:tmpl w:val="CDCC9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D26692"/>
    <w:multiLevelType w:val="multilevel"/>
    <w:tmpl w:val="276E2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7376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DDF6B63"/>
    <w:multiLevelType w:val="multilevel"/>
    <w:tmpl w:val="2AFA3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B70365"/>
    <w:multiLevelType w:val="multilevel"/>
    <w:tmpl w:val="E21CD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6908565">
    <w:abstractNumId w:val="1"/>
  </w:num>
  <w:num w:numId="2" w16cid:durableId="846410064">
    <w:abstractNumId w:val="0"/>
  </w:num>
  <w:num w:numId="3" w16cid:durableId="1334068230">
    <w:abstractNumId w:val="2"/>
  </w:num>
  <w:num w:numId="4" w16cid:durableId="751660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77"/>
    <w:rsid w:val="000865E7"/>
    <w:rsid w:val="0022358F"/>
    <w:rsid w:val="00804E48"/>
    <w:rsid w:val="00E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032D"/>
  <w15:docId w15:val="{F900B7E8-2AA1-44CC-B2BD-37D4E54F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zonafuture.org/media/mfcc04jb/could-should-will-map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izonafuture.org/media/aq2axgwt/implementation-planning-design-guide-part-1-2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rizonafuture.org/media/ce5pmku4/feedback-shee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izonafuture.org/media/de3jhdje/implementation-timeline-template.ppt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Luster</cp:lastModifiedBy>
  <cp:revision>2</cp:revision>
  <dcterms:created xsi:type="dcterms:W3CDTF">2025-08-06T21:15:00Z</dcterms:created>
  <dcterms:modified xsi:type="dcterms:W3CDTF">2025-08-06T21:15:00Z</dcterms:modified>
</cp:coreProperties>
</file>