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2B7" w:rsidRDefault="0032358D">
      <w:pPr>
        <w:widowControl w:val="0"/>
        <w:pBdr>
          <w:top w:val="nil"/>
          <w:left w:val="nil"/>
          <w:bottom w:val="nil"/>
          <w:right w:val="nil"/>
          <w:between w:val="nil"/>
        </w:pBdr>
        <w:spacing w:line="240" w:lineRule="auto"/>
        <w:ind w:right="104"/>
        <w:jc w:val="center"/>
        <w:rPr>
          <w:b/>
          <w:sz w:val="39"/>
          <w:szCs w:val="39"/>
        </w:rPr>
      </w:pPr>
      <w:r>
        <w:rPr>
          <w:b/>
          <w:noProof/>
          <w:sz w:val="39"/>
          <w:szCs w:val="39"/>
        </w:rPr>
        <w:drawing>
          <wp:inline distT="19050" distB="19050" distL="19050" distR="19050">
            <wp:extent cx="1076325" cy="1133475"/>
            <wp:effectExtent l="0" t="0" r="0" b="0"/>
            <wp:docPr id="8" name="image2.png" descr="A picture containing text,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sign&#10;&#10;Description automatically generated"/>
                    <pic:cNvPicPr preferRelativeResize="0"/>
                  </pic:nvPicPr>
                  <pic:blipFill>
                    <a:blip r:embed="rId8"/>
                    <a:srcRect/>
                    <a:stretch>
                      <a:fillRect/>
                    </a:stretch>
                  </pic:blipFill>
                  <pic:spPr>
                    <a:xfrm>
                      <a:off x="0" y="0"/>
                      <a:ext cx="1076325" cy="1133475"/>
                    </a:xfrm>
                    <a:prstGeom prst="rect">
                      <a:avLst/>
                    </a:prstGeom>
                    <a:ln/>
                  </pic:spPr>
                </pic:pic>
              </a:graphicData>
            </a:graphic>
          </wp:inline>
        </w:drawing>
      </w:r>
    </w:p>
    <w:p w:rsidR="00F742B7" w:rsidRDefault="00F742B7">
      <w:pPr>
        <w:widowControl w:val="0"/>
        <w:pBdr>
          <w:top w:val="nil"/>
          <w:left w:val="nil"/>
          <w:bottom w:val="nil"/>
          <w:right w:val="nil"/>
          <w:between w:val="nil"/>
        </w:pBdr>
        <w:spacing w:line="240" w:lineRule="auto"/>
        <w:ind w:right="104"/>
        <w:jc w:val="center"/>
        <w:rPr>
          <w:b/>
          <w:sz w:val="39"/>
          <w:szCs w:val="39"/>
        </w:rPr>
      </w:pPr>
    </w:p>
    <w:p w:rsidR="00F742B7" w:rsidRDefault="0032358D">
      <w:pPr>
        <w:widowControl w:val="0"/>
        <w:pBdr>
          <w:top w:val="nil"/>
          <w:left w:val="nil"/>
          <w:bottom w:val="nil"/>
          <w:right w:val="nil"/>
          <w:between w:val="nil"/>
        </w:pBdr>
        <w:spacing w:line="240" w:lineRule="auto"/>
        <w:ind w:right="104"/>
        <w:jc w:val="center"/>
        <w:rPr>
          <w:b/>
          <w:color w:val="000000"/>
          <w:sz w:val="39"/>
          <w:szCs w:val="39"/>
        </w:rPr>
      </w:pPr>
      <w:r>
        <w:rPr>
          <w:b/>
          <w:color w:val="000000"/>
          <w:sz w:val="39"/>
          <w:szCs w:val="39"/>
        </w:rPr>
        <w:t xml:space="preserve">Possible Futures Curriculum                                                       </w:t>
      </w:r>
    </w:p>
    <w:p w:rsidR="00F742B7" w:rsidRDefault="0032358D">
      <w:pPr>
        <w:widowControl w:val="0"/>
        <w:pBdr>
          <w:top w:val="nil"/>
          <w:left w:val="nil"/>
          <w:bottom w:val="nil"/>
          <w:right w:val="nil"/>
          <w:between w:val="nil"/>
        </w:pBdr>
        <w:spacing w:line="240" w:lineRule="auto"/>
        <w:jc w:val="center"/>
        <w:rPr>
          <w:b/>
          <w:sz w:val="39"/>
          <w:szCs w:val="39"/>
        </w:rPr>
      </w:pPr>
      <w:r>
        <w:rPr>
          <w:b/>
          <w:sz w:val="39"/>
          <w:szCs w:val="39"/>
        </w:rPr>
        <w:t>Career Foundations Unit Overview</w:t>
      </w:r>
    </w:p>
    <w:p w:rsidR="00F742B7" w:rsidRDefault="00F742B7">
      <w:pPr>
        <w:widowControl w:val="0"/>
        <w:pBdr>
          <w:top w:val="nil"/>
          <w:left w:val="nil"/>
          <w:bottom w:val="nil"/>
          <w:right w:val="nil"/>
          <w:between w:val="nil"/>
        </w:pBdr>
        <w:spacing w:line="240" w:lineRule="auto"/>
        <w:rPr>
          <w:b/>
          <w:sz w:val="24"/>
          <w:szCs w:val="24"/>
        </w:rPr>
      </w:pPr>
    </w:p>
    <w:p w:rsidR="00F742B7" w:rsidRDefault="0032358D">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The lessons in this unit provide “career foundations” that will help your students prepare to be future-ready thinkers and young professionals.</w:t>
      </w:r>
    </w:p>
    <w:p w:rsidR="00F742B7" w:rsidRDefault="0032358D">
      <w:pPr>
        <w:widowControl w:val="0"/>
        <w:numPr>
          <w:ilvl w:val="0"/>
          <w:numId w:val="7"/>
        </w:numPr>
        <w:pBdr>
          <w:top w:val="nil"/>
          <w:left w:val="nil"/>
          <w:bottom w:val="nil"/>
          <w:right w:val="nil"/>
          <w:between w:val="nil"/>
        </w:pBdr>
        <w:spacing w:line="240" w:lineRule="auto"/>
        <w:rPr>
          <w:sz w:val="24"/>
          <w:szCs w:val="24"/>
        </w:rPr>
      </w:pPr>
      <w:r>
        <w:rPr>
          <w:rFonts w:ascii="Cambria" w:eastAsia="Cambria" w:hAnsi="Cambria" w:cs="Cambria"/>
          <w:sz w:val="24"/>
          <w:szCs w:val="24"/>
        </w:rPr>
        <w:t xml:space="preserve">Lessons 1-7 draw from the </w:t>
      </w:r>
      <w:r>
        <w:rPr>
          <w:rFonts w:ascii="Cambria" w:eastAsia="Cambria" w:hAnsi="Cambria" w:cs="Cambria"/>
          <w:b/>
          <w:sz w:val="24"/>
          <w:szCs w:val="24"/>
        </w:rPr>
        <w:t xml:space="preserve">Lenses on the Future </w:t>
      </w:r>
      <w:proofErr w:type="gramStart"/>
      <w:r>
        <w:rPr>
          <w:rFonts w:ascii="Cambria" w:eastAsia="Cambria" w:hAnsi="Cambria" w:cs="Cambria"/>
          <w:sz w:val="24"/>
          <w:szCs w:val="24"/>
        </w:rPr>
        <w:t>module</w:t>
      </w:r>
      <w:r>
        <w:rPr>
          <w:rFonts w:ascii="Cambria" w:eastAsia="Cambria" w:hAnsi="Cambria" w:cs="Cambria"/>
          <w:b/>
          <w:sz w:val="24"/>
          <w:szCs w:val="24"/>
        </w:rPr>
        <w:t xml:space="preserve"> </w:t>
      </w:r>
      <w:r>
        <w:rPr>
          <w:rFonts w:ascii="Cambria" w:eastAsia="Cambria" w:hAnsi="Cambria" w:cs="Cambria"/>
          <w:sz w:val="24"/>
          <w:szCs w:val="24"/>
        </w:rPr>
        <w:t>which</w:t>
      </w:r>
      <w:proofErr w:type="gramEnd"/>
      <w:r>
        <w:rPr>
          <w:rFonts w:ascii="Cambria" w:eastAsia="Cambria" w:hAnsi="Cambria" w:cs="Cambria"/>
          <w:sz w:val="24"/>
          <w:szCs w:val="24"/>
        </w:rPr>
        <w:t xml:space="preserve"> is designed to equip students to chart a path to future success by identifying personal interests and strengths (SELF), researching various colleges and careers (SECURITY), and considering potential ways to contribute to society (SOCIETY).</w:t>
      </w:r>
    </w:p>
    <w:p w:rsidR="00F742B7" w:rsidRDefault="0032358D">
      <w:pPr>
        <w:widowControl w:val="0"/>
        <w:numPr>
          <w:ilvl w:val="0"/>
          <w:numId w:val="7"/>
        </w:numPr>
        <w:pBdr>
          <w:top w:val="nil"/>
          <w:left w:val="nil"/>
          <w:bottom w:val="nil"/>
          <w:right w:val="nil"/>
          <w:between w:val="nil"/>
        </w:pBdr>
        <w:spacing w:line="240" w:lineRule="auto"/>
        <w:rPr>
          <w:sz w:val="24"/>
          <w:szCs w:val="24"/>
        </w:rPr>
      </w:pPr>
      <w:r>
        <w:rPr>
          <w:rFonts w:ascii="Cambria" w:eastAsia="Cambria" w:hAnsi="Cambria" w:cs="Cambria"/>
          <w:sz w:val="24"/>
          <w:szCs w:val="24"/>
        </w:rPr>
        <w:t>Lessons 8-</w:t>
      </w:r>
      <w:r>
        <w:rPr>
          <w:rFonts w:ascii="Cambria" w:eastAsia="Cambria" w:hAnsi="Cambria" w:cs="Cambria"/>
          <w:sz w:val="24"/>
          <w:szCs w:val="24"/>
        </w:rPr>
        <w:t xml:space="preserve">12 draw from the </w:t>
      </w:r>
      <w:r>
        <w:rPr>
          <w:rFonts w:ascii="Cambria" w:eastAsia="Cambria" w:hAnsi="Cambria" w:cs="Cambria"/>
          <w:b/>
          <w:sz w:val="24"/>
          <w:szCs w:val="24"/>
        </w:rPr>
        <w:t xml:space="preserve">Skills for Success </w:t>
      </w:r>
      <w:proofErr w:type="gramStart"/>
      <w:r>
        <w:rPr>
          <w:rFonts w:ascii="Cambria" w:eastAsia="Cambria" w:hAnsi="Cambria" w:cs="Cambria"/>
          <w:sz w:val="24"/>
          <w:szCs w:val="24"/>
        </w:rPr>
        <w:t>module which</w:t>
      </w:r>
      <w:proofErr w:type="gramEnd"/>
      <w:r>
        <w:rPr>
          <w:rFonts w:ascii="Cambria" w:eastAsia="Cambria" w:hAnsi="Cambria" w:cs="Cambria"/>
          <w:sz w:val="24"/>
          <w:szCs w:val="24"/>
        </w:rPr>
        <w:t xml:space="preserve"> is designed to prepare youth to gain essential 21st century skills such as collaboration and communication.</w:t>
      </w:r>
    </w:p>
    <w:p w:rsidR="00F742B7" w:rsidRDefault="00F742B7">
      <w:pPr>
        <w:widowControl w:val="0"/>
        <w:pBdr>
          <w:top w:val="nil"/>
          <w:left w:val="nil"/>
          <w:bottom w:val="nil"/>
          <w:right w:val="nil"/>
          <w:between w:val="nil"/>
        </w:pBdr>
        <w:spacing w:line="240" w:lineRule="auto"/>
        <w:rPr>
          <w:rFonts w:ascii="Cambria" w:eastAsia="Cambria" w:hAnsi="Cambria" w:cs="Cambria"/>
        </w:rPr>
      </w:pPr>
    </w:p>
    <w:p w:rsidR="00F742B7" w:rsidRDefault="0032358D">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It </w:t>
      </w:r>
      <w:proofErr w:type="gramStart"/>
      <w:r>
        <w:rPr>
          <w:rFonts w:ascii="Cambria" w:eastAsia="Cambria" w:hAnsi="Cambria" w:cs="Cambria"/>
          <w:sz w:val="24"/>
          <w:szCs w:val="24"/>
        </w:rPr>
        <w:t>is recommended</w:t>
      </w:r>
      <w:proofErr w:type="gramEnd"/>
      <w:r>
        <w:rPr>
          <w:rFonts w:ascii="Cambria" w:eastAsia="Cambria" w:hAnsi="Cambria" w:cs="Cambria"/>
          <w:sz w:val="24"/>
          <w:szCs w:val="24"/>
        </w:rPr>
        <w:t xml:space="preserve"> that Career Foundations be a precursor to any of the following four units from t</w:t>
      </w:r>
      <w:r>
        <w:rPr>
          <w:rFonts w:ascii="Cambria" w:eastAsia="Cambria" w:hAnsi="Cambria" w:cs="Cambria"/>
          <w:sz w:val="24"/>
          <w:szCs w:val="24"/>
        </w:rPr>
        <w:t xml:space="preserve">he </w:t>
      </w:r>
      <w:r>
        <w:rPr>
          <w:rFonts w:ascii="Cambria" w:eastAsia="Cambria" w:hAnsi="Cambria" w:cs="Cambria"/>
          <w:b/>
          <w:sz w:val="24"/>
          <w:szCs w:val="24"/>
        </w:rPr>
        <w:t xml:space="preserve">Possible Futures </w:t>
      </w:r>
      <w:proofErr w:type="spellStart"/>
      <w:r>
        <w:rPr>
          <w:rFonts w:ascii="Cambria" w:eastAsia="Cambria" w:hAnsi="Cambria" w:cs="Cambria"/>
          <w:b/>
          <w:sz w:val="24"/>
          <w:szCs w:val="24"/>
        </w:rPr>
        <w:t>STEMploration</w:t>
      </w:r>
      <w:proofErr w:type="spellEnd"/>
      <w:r>
        <w:rPr>
          <w:rFonts w:ascii="Cambria" w:eastAsia="Cambria" w:hAnsi="Cambria" w:cs="Cambria"/>
          <w:sz w:val="24"/>
          <w:szCs w:val="24"/>
        </w:rPr>
        <w:t xml:space="preserve"> module: </w:t>
      </w:r>
    </w:p>
    <w:p w:rsidR="00F742B7" w:rsidRDefault="0032358D">
      <w:pPr>
        <w:widowControl w:val="0"/>
        <w:numPr>
          <w:ilvl w:val="0"/>
          <w:numId w:val="15"/>
        </w:numPr>
        <w:pBdr>
          <w:top w:val="nil"/>
          <w:left w:val="nil"/>
          <w:bottom w:val="nil"/>
          <w:right w:val="nil"/>
          <w:between w:val="nil"/>
        </w:pBdr>
        <w:spacing w:line="240" w:lineRule="auto"/>
        <w:rPr>
          <w:rFonts w:ascii="Cambria" w:eastAsia="Cambria" w:hAnsi="Cambria" w:cs="Cambria"/>
        </w:rPr>
      </w:pPr>
      <w:r>
        <w:rPr>
          <w:rFonts w:ascii="Cambria" w:eastAsia="Cambria" w:hAnsi="Cambria" w:cs="Cambria"/>
          <w:b/>
        </w:rPr>
        <w:t>Health Sciences</w:t>
      </w:r>
      <w:r>
        <w:rPr>
          <w:rFonts w:ascii="Cambria" w:eastAsia="Cambria" w:hAnsi="Cambria" w:cs="Cambria"/>
        </w:rPr>
        <w:t>: Students learn about careers in the health sciences by taking on the role of health care professionals as they follow the treatment journey of a young person injured in a skateboarding accident.</w:t>
      </w:r>
    </w:p>
    <w:p w:rsidR="00F742B7" w:rsidRDefault="0032358D">
      <w:pPr>
        <w:widowControl w:val="0"/>
        <w:numPr>
          <w:ilvl w:val="1"/>
          <w:numId w:val="15"/>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Whole Unit: </w:t>
      </w:r>
      <w:hyperlink r:id="rId9">
        <w:r>
          <w:rPr>
            <w:rFonts w:ascii="Cambria" w:eastAsia="Cambria" w:hAnsi="Cambria" w:cs="Cambria"/>
            <w:color w:val="1155CC"/>
            <w:u w:val="single"/>
          </w:rPr>
          <w:t>https://www.jff.org/resources/possible-futures-curriculum/stemploration/</w:t>
        </w:r>
      </w:hyperlink>
      <w:r>
        <w:rPr>
          <w:rFonts w:ascii="Cambria" w:eastAsia="Cambria" w:hAnsi="Cambria" w:cs="Cambria"/>
        </w:rPr>
        <w:t xml:space="preserve">  </w:t>
      </w:r>
    </w:p>
    <w:p w:rsidR="00F742B7" w:rsidRDefault="0032358D">
      <w:pPr>
        <w:widowControl w:val="0"/>
        <w:numPr>
          <w:ilvl w:val="1"/>
          <w:numId w:val="15"/>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Streamlined virtual/hybrid unit (12 lessons): </w:t>
      </w:r>
      <w:hyperlink r:id="rId10">
        <w:r>
          <w:rPr>
            <w:rFonts w:ascii="Cambria" w:eastAsia="Cambria" w:hAnsi="Cambria" w:cs="Cambria"/>
            <w:color w:val="1155CC"/>
            <w:u w:val="single"/>
          </w:rPr>
          <w:t>https://drive.google.com/drive/folders/1K0Vy9qlLDcb_1UeAGZpTO6SjZYZCpAOi?usp=sharing</w:t>
        </w:r>
      </w:hyperlink>
      <w:r>
        <w:rPr>
          <w:rFonts w:ascii="Cambria" w:eastAsia="Cambria" w:hAnsi="Cambria" w:cs="Cambria"/>
        </w:rPr>
        <w:t xml:space="preserve">  </w:t>
      </w:r>
    </w:p>
    <w:p w:rsidR="00F742B7" w:rsidRDefault="00F742B7">
      <w:pPr>
        <w:widowControl w:val="0"/>
        <w:pBdr>
          <w:top w:val="nil"/>
          <w:left w:val="nil"/>
          <w:bottom w:val="nil"/>
          <w:right w:val="nil"/>
          <w:between w:val="nil"/>
        </w:pBdr>
        <w:spacing w:line="240" w:lineRule="auto"/>
        <w:rPr>
          <w:rFonts w:ascii="Cambria" w:eastAsia="Cambria" w:hAnsi="Cambria" w:cs="Cambria"/>
        </w:rPr>
      </w:pPr>
    </w:p>
    <w:p w:rsidR="00F742B7" w:rsidRDefault="0032358D">
      <w:pPr>
        <w:widowControl w:val="0"/>
        <w:numPr>
          <w:ilvl w:val="0"/>
          <w:numId w:val="15"/>
        </w:numPr>
        <w:pBdr>
          <w:top w:val="nil"/>
          <w:left w:val="nil"/>
          <w:bottom w:val="nil"/>
          <w:right w:val="nil"/>
          <w:between w:val="nil"/>
        </w:pBdr>
        <w:spacing w:line="240" w:lineRule="auto"/>
        <w:rPr>
          <w:rFonts w:ascii="Cambria" w:eastAsia="Cambria" w:hAnsi="Cambria" w:cs="Cambria"/>
        </w:rPr>
      </w:pPr>
      <w:r>
        <w:rPr>
          <w:rFonts w:ascii="Cambria" w:eastAsia="Cambria" w:hAnsi="Cambria" w:cs="Cambria"/>
          <w:b/>
        </w:rPr>
        <w:t>Information Technology</w:t>
      </w:r>
      <w:r>
        <w:rPr>
          <w:rFonts w:ascii="Cambria" w:eastAsia="Cambria" w:hAnsi="Cambria" w:cs="Cambria"/>
        </w:rPr>
        <w:t>: Students learn the fundamentals of compute</w:t>
      </w:r>
      <w:r>
        <w:rPr>
          <w:rFonts w:ascii="Cambria" w:eastAsia="Cambria" w:hAnsi="Cambria" w:cs="Cambria"/>
        </w:rPr>
        <w:t>r programming, develop critical thinking skills, and practice collaboration as they take on the role of coders to design, develop, and market an app solution to a community need.</w:t>
      </w:r>
    </w:p>
    <w:p w:rsidR="00F742B7" w:rsidRDefault="0032358D">
      <w:pPr>
        <w:widowControl w:val="0"/>
        <w:numPr>
          <w:ilvl w:val="1"/>
          <w:numId w:val="15"/>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Whole Unit: </w:t>
      </w:r>
      <w:hyperlink r:id="rId11">
        <w:r>
          <w:rPr>
            <w:rFonts w:ascii="Cambria" w:eastAsia="Cambria" w:hAnsi="Cambria" w:cs="Cambria"/>
            <w:color w:val="1155CC"/>
            <w:u w:val="single"/>
          </w:rPr>
          <w:t>https://jobsforthefuture552-my.sharepoint.com/:f:/g/personal/possiblefutures_jff_org/Evb1Ul_zVP9Ij4imtYuVzKwBTfHL1my9FSae01s1GfCybQ?e=edlwRm</w:t>
        </w:r>
      </w:hyperlink>
      <w:r>
        <w:rPr>
          <w:rFonts w:ascii="Cambria" w:eastAsia="Cambria" w:hAnsi="Cambria" w:cs="Cambria"/>
        </w:rPr>
        <w:t xml:space="preserve"> </w:t>
      </w:r>
    </w:p>
    <w:p w:rsidR="00F742B7" w:rsidRDefault="0032358D">
      <w:pPr>
        <w:widowControl w:val="0"/>
        <w:numPr>
          <w:ilvl w:val="1"/>
          <w:numId w:val="15"/>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Streamlined virtual</w:t>
      </w:r>
      <w:r>
        <w:rPr>
          <w:rFonts w:ascii="Cambria" w:eastAsia="Cambria" w:hAnsi="Cambria" w:cs="Cambria"/>
        </w:rPr>
        <w:t xml:space="preserve">/hybrid unit (13 lessons): </w:t>
      </w:r>
      <w:hyperlink r:id="rId12">
        <w:r>
          <w:rPr>
            <w:rFonts w:ascii="Cambria" w:eastAsia="Cambria" w:hAnsi="Cambria" w:cs="Cambria"/>
            <w:color w:val="1155CC"/>
            <w:u w:val="single"/>
          </w:rPr>
          <w:t>https://drive.google.com/drive/folders/13Uw9OP7GwOHmQyyaqFugQjRBHB4KsyI2?usp=sharing</w:t>
        </w:r>
      </w:hyperlink>
      <w:r>
        <w:rPr>
          <w:rFonts w:ascii="Cambria" w:eastAsia="Cambria" w:hAnsi="Cambria" w:cs="Cambria"/>
        </w:rPr>
        <w:t xml:space="preserve">  </w:t>
      </w:r>
    </w:p>
    <w:p w:rsidR="00F742B7" w:rsidRDefault="00F742B7">
      <w:pPr>
        <w:widowControl w:val="0"/>
        <w:pBdr>
          <w:top w:val="nil"/>
          <w:left w:val="nil"/>
          <w:bottom w:val="nil"/>
          <w:right w:val="nil"/>
          <w:between w:val="nil"/>
        </w:pBdr>
        <w:spacing w:line="240" w:lineRule="auto"/>
        <w:ind w:left="1440"/>
        <w:rPr>
          <w:rFonts w:ascii="Cambria" w:eastAsia="Cambria" w:hAnsi="Cambria" w:cs="Cambria"/>
        </w:rPr>
      </w:pPr>
    </w:p>
    <w:p w:rsidR="00F742B7" w:rsidRDefault="0032358D">
      <w:pPr>
        <w:widowControl w:val="0"/>
        <w:numPr>
          <w:ilvl w:val="0"/>
          <w:numId w:val="15"/>
        </w:numPr>
        <w:pBdr>
          <w:top w:val="nil"/>
          <w:left w:val="nil"/>
          <w:bottom w:val="nil"/>
          <w:right w:val="nil"/>
          <w:between w:val="nil"/>
        </w:pBdr>
        <w:spacing w:line="240" w:lineRule="auto"/>
        <w:rPr>
          <w:rFonts w:ascii="Cambria" w:eastAsia="Cambria" w:hAnsi="Cambria" w:cs="Cambria"/>
        </w:rPr>
      </w:pPr>
      <w:r>
        <w:rPr>
          <w:rFonts w:ascii="Cambria" w:eastAsia="Cambria" w:hAnsi="Cambria" w:cs="Cambria"/>
          <w:b/>
        </w:rPr>
        <w:t>Cybersecurity</w:t>
      </w:r>
      <w:r>
        <w:rPr>
          <w:rFonts w:ascii="Cambria" w:eastAsia="Cambria" w:hAnsi="Cambria" w:cs="Cambria"/>
        </w:rPr>
        <w:t xml:space="preserve">: Students explore the roles of cybersecurity professionals as they learn about digital citizenship, digital threats, ciphers, </w:t>
      </w:r>
      <w:proofErr w:type="gramStart"/>
      <w:r>
        <w:rPr>
          <w:rFonts w:ascii="Cambria" w:eastAsia="Cambria" w:hAnsi="Cambria" w:cs="Cambria"/>
        </w:rPr>
        <w:t>digital</w:t>
      </w:r>
      <w:proofErr w:type="gramEnd"/>
      <w:r>
        <w:rPr>
          <w:rFonts w:ascii="Cambria" w:eastAsia="Cambria" w:hAnsi="Cambria" w:cs="Cambria"/>
        </w:rPr>
        <w:t xml:space="preserve"> </w:t>
      </w:r>
      <w:r>
        <w:rPr>
          <w:rFonts w:ascii="Cambria" w:eastAsia="Cambria" w:hAnsi="Cambria" w:cs="Cambria"/>
        </w:rPr>
        <w:lastRenderedPageBreak/>
        <w:t xml:space="preserve">security, and networking and communication protocols. This module was developed to accompany the Possible Futures </w:t>
      </w:r>
      <w:proofErr w:type="spellStart"/>
      <w:r>
        <w:rPr>
          <w:rFonts w:ascii="Cambria" w:eastAsia="Cambria" w:hAnsi="Cambria" w:cs="Cambria"/>
        </w:rPr>
        <w:t>STEMplo</w:t>
      </w:r>
      <w:r>
        <w:rPr>
          <w:rFonts w:ascii="Cambria" w:eastAsia="Cambria" w:hAnsi="Cambria" w:cs="Cambria"/>
        </w:rPr>
        <w:t>ration</w:t>
      </w:r>
      <w:proofErr w:type="spellEnd"/>
      <w:r>
        <w:rPr>
          <w:rFonts w:ascii="Cambria" w:eastAsia="Cambria" w:hAnsi="Cambria" w:cs="Cambria"/>
        </w:rPr>
        <w:t xml:space="preserve"> unit by the Cybersecurity Education Consortium at Arizona State University with support from JFF: </w:t>
      </w:r>
      <w:hyperlink r:id="rId13">
        <w:r>
          <w:rPr>
            <w:rFonts w:ascii="Cambria" w:eastAsia="Cambria" w:hAnsi="Cambria" w:cs="Cambria"/>
            <w:color w:val="1155CC"/>
            <w:u w:val="single"/>
          </w:rPr>
          <w:t>https://cec.asu.edu/educators/curriculum</w:t>
        </w:r>
      </w:hyperlink>
      <w:r>
        <w:rPr>
          <w:rFonts w:ascii="Cambria" w:eastAsia="Cambria" w:hAnsi="Cambria" w:cs="Cambria"/>
        </w:rPr>
        <w:t xml:space="preserve"> </w:t>
      </w:r>
    </w:p>
    <w:p w:rsidR="00F742B7" w:rsidRDefault="00F742B7">
      <w:pPr>
        <w:widowControl w:val="0"/>
        <w:pBdr>
          <w:top w:val="nil"/>
          <w:left w:val="nil"/>
          <w:bottom w:val="nil"/>
          <w:right w:val="nil"/>
          <w:between w:val="nil"/>
        </w:pBdr>
        <w:spacing w:line="240" w:lineRule="auto"/>
        <w:ind w:left="720"/>
        <w:rPr>
          <w:rFonts w:ascii="Cambria" w:eastAsia="Cambria" w:hAnsi="Cambria" w:cs="Cambria"/>
        </w:rPr>
      </w:pPr>
    </w:p>
    <w:p w:rsidR="00F742B7" w:rsidRDefault="0032358D">
      <w:pPr>
        <w:widowControl w:val="0"/>
        <w:numPr>
          <w:ilvl w:val="0"/>
          <w:numId w:val="15"/>
        </w:numPr>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 xml:space="preserve">Engineering: </w:t>
      </w:r>
      <w:r>
        <w:rPr>
          <w:rFonts w:ascii="Cambria" w:eastAsia="Cambria" w:hAnsi="Cambria" w:cs="Cambria"/>
        </w:rPr>
        <w:t>Students assume the role of enginee</w:t>
      </w:r>
      <w:r>
        <w:rPr>
          <w:rFonts w:ascii="Cambria" w:eastAsia="Cambria" w:hAnsi="Cambria" w:cs="Cambria"/>
        </w:rPr>
        <w:t xml:space="preserve">rs as they learn to prototype, iterate, and innovate. Students are introduced to the design process, develop </w:t>
      </w:r>
      <w:proofErr w:type="gramStart"/>
      <w:r>
        <w:rPr>
          <w:rFonts w:ascii="Cambria" w:eastAsia="Cambria" w:hAnsi="Cambria" w:cs="Cambria"/>
        </w:rPr>
        <w:t>problem-solving</w:t>
      </w:r>
      <w:proofErr w:type="gramEnd"/>
      <w:r>
        <w:rPr>
          <w:rFonts w:ascii="Cambria" w:eastAsia="Cambria" w:hAnsi="Cambria" w:cs="Cambria"/>
        </w:rPr>
        <w:t xml:space="preserve"> and research skills, and learn to foster a growth mindset.</w:t>
      </w:r>
    </w:p>
    <w:p w:rsidR="00F742B7" w:rsidRDefault="0032358D">
      <w:pPr>
        <w:widowControl w:val="0"/>
        <w:numPr>
          <w:ilvl w:val="1"/>
          <w:numId w:val="15"/>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Whole Unit: </w:t>
      </w:r>
      <w:hyperlink r:id="rId14">
        <w:r>
          <w:rPr>
            <w:rFonts w:ascii="Cambria" w:eastAsia="Cambria" w:hAnsi="Cambria" w:cs="Cambria"/>
            <w:color w:val="1155CC"/>
            <w:u w:val="single"/>
          </w:rPr>
          <w:t>https://www.jff.org/resources/possible-futures-curriculum/stemploration/</w:t>
        </w:r>
      </w:hyperlink>
      <w:r>
        <w:rPr>
          <w:rFonts w:ascii="Cambria" w:eastAsia="Cambria" w:hAnsi="Cambria" w:cs="Cambria"/>
        </w:rPr>
        <w:t xml:space="preserve">  </w:t>
      </w:r>
    </w:p>
    <w:p w:rsidR="00F742B7" w:rsidRDefault="0032358D">
      <w:pPr>
        <w:widowControl w:val="0"/>
        <w:numPr>
          <w:ilvl w:val="1"/>
          <w:numId w:val="15"/>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Project-Based Learning Mini-Units: </w:t>
      </w:r>
      <w:r>
        <w:rPr>
          <w:rFonts w:ascii="Cambria" w:eastAsia="Cambria" w:hAnsi="Cambria" w:cs="Cambria"/>
          <w:color w:val="222222"/>
        </w:rPr>
        <w:t xml:space="preserve">· </w:t>
      </w:r>
      <w:r>
        <w:rPr>
          <w:rFonts w:ascii="Cambria" w:eastAsia="Cambria" w:hAnsi="Cambria" w:cs="Cambria"/>
          <w:color w:val="1155CC"/>
          <w:u w:val="single"/>
        </w:rPr>
        <w:t>Zip Line</w:t>
      </w:r>
      <w:r>
        <w:rPr>
          <w:rFonts w:ascii="Cambria" w:eastAsia="Cambria" w:hAnsi="Cambria" w:cs="Cambria"/>
          <w:color w:val="1155CC"/>
        </w:rPr>
        <w:t xml:space="preserve">  </w:t>
      </w:r>
      <w:r>
        <w:rPr>
          <w:rFonts w:ascii="Cambria" w:eastAsia="Cambria" w:hAnsi="Cambria" w:cs="Cambria"/>
          <w:color w:val="222222"/>
        </w:rPr>
        <w:t xml:space="preserve">· </w:t>
      </w:r>
      <w:r>
        <w:rPr>
          <w:rFonts w:ascii="Cambria" w:eastAsia="Cambria" w:hAnsi="Cambria" w:cs="Cambria"/>
          <w:color w:val="1155CC"/>
          <w:u w:val="single"/>
        </w:rPr>
        <w:t>Crash Test</w:t>
      </w:r>
      <w:r>
        <w:rPr>
          <w:rFonts w:ascii="Cambria" w:eastAsia="Cambria" w:hAnsi="Cambria" w:cs="Cambria"/>
          <w:color w:val="1155CC"/>
        </w:rPr>
        <w:t xml:space="preserve">  </w:t>
      </w:r>
      <w:r>
        <w:rPr>
          <w:rFonts w:ascii="Cambria" w:eastAsia="Cambria" w:hAnsi="Cambria" w:cs="Cambria"/>
          <w:color w:val="222222"/>
        </w:rPr>
        <w:t xml:space="preserve">· </w:t>
      </w:r>
      <w:r>
        <w:rPr>
          <w:rFonts w:ascii="Cambria" w:eastAsia="Cambria" w:hAnsi="Cambria" w:cs="Cambria"/>
          <w:color w:val="1155CC"/>
          <w:u w:val="single"/>
        </w:rPr>
        <w:t>Airdrop</w:t>
      </w:r>
    </w:p>
    <w:p w:rsidR="00F742B7" w:rsidRDefault="00F742B7">
      <w:pPr>
        <w:widowControl w:val="0"/>
        <w:pBdr>
          <w:top w:val="nil"/>
          <w:left w:val="nil"/>
          <w:bottom w:val="nil"/>
          <w:right w:val="nil"/>
          <w:between w:val="nil"/>
        </w:pBdr>
      </w:pPr>
    </w:p>
    <w:p w:rsidR="00F742B7" w:rsidRDefault="00F742B7">
      <w:pPr>
        <w:widowControl w:val="0"/>
        <w:pBdr>
          <w:top w:val="nil"/>
          <w:left w:val="nil"/>
          <w:bottom w:val="nil"/>
          <w:right w:val="nil"/>
          <w:between w:val="nil"/>
        </w:pBdr>
      </w:pPr>
    </w:p>
    <w:p w:rsidR="00F742B7" w:rsidRDefault="00F742B7">
      <w:pPr>
        <w:widowControl w:val="0"/>
        <w:pBdr>
          <w:top w:val="nil"/>
          <w:left w:val="nil"/>
          <w:bottom w:val="nil"/>
          <w:right w:val="nil"/>
          <w:between w:val="nil"/>
        </w:pBdr>
      </w:pPr>
    </w:p>
    <w:p w:rsidR="00F742B7" w:rsidRDefault="00F742B7">
      <w:pPr>
        <w:widowControl w:val="0"/>
        <w:pBdr>
          <w:top w:val="nil"/>
          <w:left w:val="nil"/>
          <w:bottom w:val="nil"/>
          <w:right w:val="nil"/>
          <w:between w:val="nil"/>
        </w:pBdr>
      </w:pPr>
    </w:p>
    <w:p w:rsidR="00F742B7" w:rsidRDefault="00F742B7">
      <w:pPr>
        <w:widowControl w:val="0"/>
        <w:pBdr>
          <w:top w:val="nil"/>
          <w:left w:val="nil"/>
          <w:bottom w:val="nil"/>
          <w:right w:val="nil"/>
          <w:between w:val="nil"/>
        </w:pBdr>
      </w:pPr>
    </w:p>
    <w:p w:rsidR="00F742B7" w:rsidRDefault="00F742B7">
      <w:pPr>
        <w:widowControl w:val="0"/>
        <w:pBdr>
          <w:top w:val="nil"/>
          <w:left w:val="nil"/>
          <w:bottom w:val="nil"/>
          <w:right w:val="nil"/>
          <w:between w:val="nil"/>
        </w:pBdr>
      </w:pPr>
    </w:p>
    <w:p w:rsidR="00F742B7" w:rsidRDefault="00F742B7">
      <w:pPr>
        <w:widowControl w:val="0"/>
        <w:pBdr>
          <w:top w:val="nil"/>
          <w:left w:val="nil"/>
          <w:bottom w:val="nil"/>
          <w:right w:val="nil"/>
          <w:between w:val="nil"/>
        </w:pBdr>
      </w:pPr>
    </w:p>
    <w:p w:rsidR="00F742B7" w:rsidRDefault="00F742B7">
      <w:pPr>
        <w:widowControl w:val="0"/>
        <w:pBdr>
          <w:top w:val="nil"/>
          <w:left w:val="nil"/>
          <w:bottom w:val="nil"/>
          <w:right w:val="nil"/>
          <w:between w:val="nil"/>
        </w:pBdr>
      </w:pPr>
    </w:p>
    <w:p w:rsidR="00F742B7" w:rsidRDefault="00F742B7">
      <w:pPr>
        <w:widowControl w:val="0"/>
        <w:pBdr>
          <w:top w:val="nil"/>
          <w:left w:val="nil"/>
          <w:bottom w:val="nil"/>
          <w:right w:val="nil"/>
          <w:between w:val="nil"/>
        </w:pBdr>
      </w:pPr>
    </w:p>
    <w:p w:rsidR="00F742B7" w:rsidRDefault="00F742B7">
      <w:pPr>
        <w:widowControl w:val="0"/>
        <w:pBdr>
          <w:top w:val="nil"/>
          <w:left w:val="nil"/>
          <w:bottom w:val="nil"/>
          <w:right w:val="nil"/>
          <w:between w:val="nil"/>
        </w:pBdr>
      </w:pPr>
    </w:p>
    <w:p w:rsidR="00F742B7" w:rsidRDefault="00F742B7">
      <w:pPr>
        <w:widowControl w:val="0"/>
        <w:pBdr>
          <w:top w:val="nil"/>
          <w:left w:val="nil"/>
          <w:bottom w:val="nil"/>
          <w:right w:val="nil"/>
          <w:between w:val="nil"/>
        </w:pBdr>
      </w:pPr>
    </w:p>
    <w:p w:rsidR="00F742B7" w:rsidRDefault="00F742B7">
      <w:pPr>
        <w:widowControl w:val="0"/>
        <w:pBdr>
          <w:top w:val="nil"/>
          <w:left w:val="nil"/>
          <w:bottom w:val="nil"/>
          <w:right w:val="nil"/>
          <w:between w:val="nil"/>
        </w:pBdr>
      </w:pPr>
    </w:p>
    <w:p w:rsidR="00F742B7" w:rsidRDefault="00F742B7">
      <w:pPr>
        <w:widowControl w:val="0"/>
        <w:pBdr>
          <w:top w:val="nil"/>
          <w:left w:val="nil"/>
          <w:bottom w:val="nil"/>
          <w:right w:val="nil"/>
          <w:between w:val="nil"/>
        </w:pBdr>
      </w:pPr>
    </w:p>
    <w:p w:rsidR="00F742B7" w:rsidRDefault="00F742B7">
      <w:pPr>
        <w:widowControl w:val="0"/>
        <w:pBdr>
          <w:top w:val="nil"/>
          <w:left w:val="nil"/>
          <w:bottom w:val="nil"/>
          <w:right w:val="nil"/>
          <w:between w:val="nil"/>
        </w:pBdr>
      </w:pPr>
    </w:p>
    <w:p w:rsidR="00F742B7" w:rsidRDefault="00F742B7">
      <w:pPr>
        <w:widowControl w:val="0"/>
        <w:pBdr>
          <w:top w:val="nil"/>
          <w:left w:val="nil"/>
          <w:bottom w:val="nil"/>
          <w:right w:val="nil"/>
          <w:between w:val="nil"/>
        </w:pBdr>
      </w:pPr>
    </w:p>
    <w:p w:rsidR="00F742B7" w:rsidRDefault="00F742B7">
      <w:pPr>
        <w:widowControl w:val="0"/>
        <w:pBdr>
          <w:top w:val="nil"/>
          <w:left w:val="nil"/>
          <w:bottom w:val="nil"/>
          <w:right w:val="nil"/>
          <w:between w:val="nil"/>
        </w:pBdr>
      </w:pPr>
    </w:p>
    <w:p w:rsidR="00F742B7" w:rsidRDefault="00F742B7">
      <w:pPr>
        <w:widowControl w:val="0"/>
        <w:pBdr>
          <w:top w:val="nil"/>
          <w:left w:val="nil"/>
          <w:bottom w:val="nil"/>
          <w:right w:val="nil"/>
          <w:between w:val="nil"/>
        </w:pBdr>
      </w:pPr>
    </w:p>
    <w:p w:rsidR="00F742B7" w:rsidRDefault="00F742B7">
      <w:pPr>
        <w:widowControl w:val="0"/>
        <w:pBdr>
          <w:top w:val="nil"/>
          <w:left w:val="nil"/>
          <w:bottom w:val="nil"/>
          <w:right w:val="nil"/>
          <w:between w:val="nil"/>
        </w:pBdr>
      </w:pPr>
    </w:p>
    <w:p w:rsidR="00F742B7" w:rsidRDefault="00F742B7">
      <w:pPr>
        <w:widowControl w:val="0"/>
        <w:pBdr>
          <w:top w:val="nil"/>
          <w:left w:val="nil"/>
          <w:bottom w:val="nil"/>
          <w:right w:val="nil"/>
          <w:between w:val="nil"/>
        </w:pBdr>
      </w:pPr>
    </w:p>
    <w:p w:rsidR="00F742B7" w:rsidRDefault="00F742B7">
      <w:pPr>
        <w:widowControl w:val="0"/>
        <w:pBdr>
          <w:top w:val="nil"/>
          <w:left w:val="nil"/>
          <w:bottom w:val="nil"/>
          <w:right w:val="nil"/>
          <w:between w:val="nil"/>
        </w:pBdr>
      </w:pPr>
    </w:p>
    <w:p w:rsidR="00F742B7" w:rsidRDefault="00F742B7">
      <w:pPr>
        <w:widowControl w:val="0"/>
        <w:pBdr>
          <w:top w:val="nil"/>
          <w:left w:val="nil"/>
          <w:bottom w:val="nil"/>
          <w:right w:val="nil"/>
          <w:between w:val="nil"/>
        </w:pBdr>
      </w:pPr>
    </w:p>
    <w:p w:rsidR="00F742B7" w:rsidRDefault="00F742B7">
      <w:pPr>
        <w:widowControl w:val="0"/>
        <w:pBdr>
          <w:top w:val="nil"/>
          <w:left w:val="nil"/>
          <w:bottom w:val="nil"/>
          <w:right w:val="nil"/>
          <w:between w:val="nil"/>
        </w:pBdr>
      </w:pPr>
    </w:p>
    <w:p w:rsidR="00F742B7" w:rsidRDefault="00F742B7">
      <w:pPr>
        <w:widowControl w:val="0"/>
        <w:pBdr>
          <w:top w:val="nil"/>
          <w:left w:val="nil"/>
          <w:bottom w:val="nil"/>
          <w:right w:val="nil"/>
          <w:between w:val="nil"/>
        </w:pBdr>
      </w:pPr>
    </w:p>
    <w:p w:rsidR="00F742B7" w:rsidRDefault="00F742B7">
      <w:pPr>
        <w:widowControl w:val="0"/>
        <w:pBdr>
          <w:top w:val="nil"/>
          <w:left w:val="nil"/>
          <w:bottom w:val="nil"/>
          <w:right w:val="nil"/>
          <w:between w:val="nil"/>
        </w:pBdr>
      </w:pPr>
    </w:p>
    <w:p w:rsidR="00F742B7" w:rsidRDefault="00F742B7">
      <w:pPr>
        <w:widowControl w:val="0"/>
        <w:pBdr>
          <w:top w:val="nil"/>
          <w:left w:val="nil"/>
          <w:bottom w:val="nil"/>
          <w:right w:val="nil"/>
          <w:between w:val="nil"/>
        </w:pBdr>
      </w:pPr>
    </w:p>
    <w:p w:rsidR="00060854" w:rsidRDefault="00060854">
      <w:pPr>
        <w:rPr>
          <w:b/>
          <w:sz w:val="32"/>
          <w:szCs w:val="32"/>
        </w:rPr>
      </w:pPr>
      <w:r>
        <w:rPr>
          <w:b/>
          <w:sz w:val="32"/>
          <w:szCs w:val="32"/>
        </w:rPr>
        <w:br w:type="page"/>
      </w:r>
    </w:p>
    <w:p w:rsidR="00F742B7" w:rsidRDefault="0032358D">
      <w:pPr>
        <w:widowControl w:val="0"/>
        <w:pBdr>
          <w:top w:val="nil"/>
          <w:left w:val="nil"/>
          <w:bottom w:val="nil"/>
          <w:right w:val="nil"/>
          <w:between w:val="nil"/>
        </w:pBdr>
        <w:jc w:val="center"/>
        <w:rPr>
          <w:b/>
          <w:sz w:val="32"/>
          <w:szCs w:val="32"/>
        </w:rPr>
      </w:pPr>
      <w:bookmarkStart w:id="0" w:name="_GoBack"/>
      <w:bookmarkEnd w:id="0"/>
      <w:r>
        <w:rPr>
          <w:b/>
          <w:sz w:val="32"/>
          <w:szCs w:val="32"/>
        </w:rPr>
        <w:lastRenderedPageBreak/>
        <w:t>POSSIBLE FUTURES - CAREER FOUNDATIONS</w:t>
      </w:r>
    </w:p>
    <w:p w:rsidR="00F742B7" w:rsidRDefault="00F742B7">
      <w:pPr>
        <w:widowControl w:val="0"/>
        <w:pBdr>
          <w:top w:val="nil"/>
          <w:left w:val="nil"/>
          <w:bottom w:val="nil"/>
          <w:right w:val="nil"/>
          <w:between w:val="nil"/>
        </w:pBdr>
        <w:spacing w:line="240" w:lineRule="auto"/>
        <w:ind w:left="8"/>
        <w:rPr>
          <w:color w:val="000000"/>
          <w:sz w:val="18"/>
          <w:szCs w:val="18"/>
        </w:rPr>
      </w:pPr>
    </w:p>
    <w:tbl>
      <w:tblPr>
        <w:tblStyle w:val="aa"/>
        <w:tblW w:w="14835"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3480"/>
        <w:gridCol w:w="3285"/>
        <w:gridCol w:w="3390"/>
        <w:gridCol w:w="2280"/>
      </w:tblGrid>
      <w:tr w:rsidR="00F742B7">
        <w:tc>
          <w:tcPr>
            <w:tcW w:w="2400" w:type="dxa"/>
            <w:shd w:val="clear" w:color="auto" w:fill="C6D9F1"/>
          </w:tcPr>
          <w:p w:rsidR="00F742B7" w:rsidRDefault="0032358D">
            <w:pPr>
              <w:widowControl w:val="0"/>
              <w:jc w:val="center"/>
              <w:rPr>
                <w:b/>
                <w:color w:val="000000"/>
              </w:rPr>
            </w:pPr>
            <w:r>
              <w:rPr>
                <w:b/>
                <w:color w:val="000000"/>
              </w:rPr>
              <w:t>Lesson Title and Guiding Questions</w:t>
            </w:r>
          </w:p>
        </w:tc>
        <w:tc>
          <w:tcPr>
            <w:tcW w:w="3480" w:type="dxa"/>
            <w:shd w:val="clear" w:color="auto" w:fill="C6D9F1"/>
          </w:tcPr>
          <w:p w:rsidR="00F742B7" w:rsidRDefault="0032358D">
            <w:pPr>
              <w:widowControl w:val="0"/>
              <w:jc w:val="center"/>
              <w:rPr>
                <w:b/>
                <w:color w:val="000000"/>
              </w:rPr>
            </w:pPr>
            <w:r>
              <w:rPr>
                <w:b/>
              </w:rPr>
              <w:t>Source Material</w:t>
            </w:r>
          </w:p>
        </w:tc>
        <w:tc>
          <w:tcPr>
            <w:tcW w:w="3285" w:type="dxa"/>
            <w:shd w:val="clear" w:color="auto" w:fill="C6D9F1"/>
          </w:tcPr>
          <w:p w:rsidR="00F742B7" w:rsidRDefault="0032358D">
            <w:pPr>
              <w:widowControl w:val="0"/>
              <w:jc w:val="center"/>
              <w:rPr>
                <w:b/>
                <w:color w:val="000000"/>
              </w:rPr>
            </w:pPr>
            <w:r>
              <w:rPr>
                <w:b/>
                <w:color w:val="000000"/>
              </w:rPr>
              <w:t>Lesson Overview</w:t>
            </w:r>
          </w:p>
        </w:tc>
        <w:tc>
          <w:tcPr>
            <w:tcW w:w="3390" w:type="dxa"/>
            <w:shd w:val="clear" w:color="auto" w:fill="C6D9F1"/>
          </w:tcPr>
          <w:p w:rsidR="00F742B7" w:rsidRDefault="0032358D">
            <w:pPr>
              <w:widowControl w:val="0"/>
              <w:jc w:val="center"/>
              <w:rPr>
                <w:b/>
                <w:color w:val="000000"/>
              </w:rPr>
            </w:pPr>
            <w:r>
              <w:rPr>
                <w:b/>
                <w:color w:val="000000"/>
              </w:rPr>
              <w:t xml:space="preserve">Enduring </w:t>
            </w:r>
          </w:p>
          <w:p w:rsidR="00F742B7" w:rsidRDefault="0032358D">
            <w:pPr>
              <w:widowControl w:val="0"/>
              <w:jc w:val="center"/>
              <w:rPr>
                <w:b/>
                <w:color w:val="000000"/>
              </w:rPr>
            </w:pPr>
            <w:r>
              <w:rPr>
                <w:b/>
                <w:color w:val="000000"/>
              </w:rPr>
              <w:t>Learning Targets</w:t>
            </w:r>
          </w:p>
          <w:p w:rsidR="00F742B7" w:rsidRDefault="00F742B7">
            <w:pPr>
              <w:widowControl w:val="0"/>
              <w:jc w:val="center"/>
              <w:rPr>
                <w:b/>
              </w:rPr>
            </w:pPr>
          </w:p>
          <w:p w:rsidR="00F742B7" w:rsidRDefault="0032358D">
            <w:pPr>
              <w:widowControl w:val="0"/>
              <w:jc w:val="center"/>
              <w:rPr>
                <w:b/>
              </w:rPr>
            </w:pPr>
            <w:r>
              <w:rPr>
                <w:b/>
              </w:rPr>
              <w:t>Students Will...</w:t>
            </w:r>
          </w:p>
        </w:tc>
        <w:tc>
          <w:tcPr>
            <w:tcW w:w="2280" w:type="dxa"/>
            <w:shd w:val="clear" w:color="auto" w:fill="C6D9F1"/>
          </w:tcPr>
          <w:p w:rsidR="00F742B7" w:rsidRDefault="0032358D">
            <w:pPr>
              <w:widowControl w:val="0"/>
              <w:jc w:val="center"/>
              <w:rPr>
                <w:b/>
                <w:color w:val="000000"/>
              </w:rPr>
            </w:pPr>
            <w:r>
              <w:rPr>
                <w:b/>
              </w:rPr>
              <w:t>Optional School to Home Connection</w:t>
            </w:r>
          </w:p>
        </w:tc>
      </w:tr>
      <w:tr w:rsidR="00F742B7">
        <w:trPr>
          <w:trHeight w:val="420"/>
        </w:trPr>
        <w:tc>
          <w:tcPr>
            <w:tcW w:w="14835" w:type="dxa"/>
            <w:gridSpan w:val="5"/>
          </w:tcPr>
          <w:p w:rsidR="00F742B7" w:rsidRDefault="0032358D">
            <w:pPr>
              <w:widowControl w:val="0"/>
              <w:jc w:val="center"/>
              <w:rPr>
                <w:b/>
              </w:rPr>
            </w:pPr>
            <w:r>
              <w:rPr>
                <w:b/>
              </w:rPr>
              <w:t>LENSES ON THE FUTURE: SELF, SOCIETY, SECURITY (Lessons 1-7)</w:t>
            </w:r>
          </w:p>
        </w:tc>
      </w:tr>
      <w:tr w:rsidR="00F742B7">
        <w:trPr>
          <w:trHeight w:val="4290"/>
        </w:trPr>
        <w:tc>
          <w:tcPr>
            <w:tcW w:w="2400" w:type="dxa"/>
          </w:tcPr>
          <w:p w:rsidR="00F742B7" w:rsidRDefault="0032358D">
            <w:pPr>
              <w:widowControl w:val="0"/>
              <w:rPr>
                <w:rFonts w:ascii="Cambria" w:eastAsia="Cambria" w:hAnsi="Cambria" w:cs="Cambria"/>
                <w:b/>
              </w:rPr>
            </w:pPr>
            <w:hyperlink r:id="rId15">
              <w:r>
                <w:rPr>
                  <w:rFonts w:ascii="Cambria" w:eastAsia="Cambria" w:hAnsi="Cambria" w:cs="Cambria"/>
                  <w:b/>
                  <w:color w:val="1155CC"/>
                  <w:u w:val="single"/>
                </w:rPr>
                <w:t xml:space="preserve">Lesson 1 </w:t>
              </w:r>
            </w:hyperlink>
          </w:p>
          <w:p w:rsidR="00F742B7" w:rsidRDefault="00F742B7">
            <w:pPr>
              <w:widowControl w:val="0"/>
              <w:rPr>
                <w:rFonts w:ascii="Cambria" w:eastAsia="Cambria" w:hAnsi="Cambria" w:cs="Cambria"/>
                <w:b/>
                <w:color w:val="000000"/>
              </w:rPr>
            </w:pPr>
          </w:p>
          <w:p w:rsidR="00F742B7" w:rsidRDefault="0032358D">
            <w:pPr>
              <w:widowControl w:val="0"/>
              <w:rPr>
                <w:rFonts w:ascii="Cambria" w:eastAsia="Cambria" w:hAnsi="Cambria" w:cs="Cambria"/>
                <w:b/>
                <w:color w:val="000000"/>
              </w:rPr>
            </w:pPr>
            <w:r>
              <w:rPr>
                <w:rFonts w:ascii="Cambria" w:eastAsia="Cambria" w:hAnsi="Cambria" w:cs="Cambria"/>
                <w:b/>
                <w:color w:val="000000"/>
              </w:rPr>
              <w:t xml:space="preserve">An Us Identity, A-Z </w:t>
            </w:r>
          </w:p>
          <w:p w:rsidR="00F742B7" w:rsidRDefault="00F742B7">
            <w:pPr>
              <w:widowControl w:val="0"/>
              <w:rPr>
                <w:rFonts w:ascii="Cambria" w:eastAsia="Cambria" w:hAnsi="Cambria" w:cs="Cambria"/>
                <w:b/>
              </w:rPr>
            </w:pPr>
          </w:p>
          <w:p w:rsidR="00F742B7" w:rsidRDefault="0032358D">
            <w:pPr>
              <w:pStyle w:val="Heading2"/>
              <w:spacing w:before="120" w:after="240"/>
              <w:outlineLvl w:val="1"/>
              <w:rPr>
                <w:rFonts w:ascii="Cambria" w:eastAsia="Cambria" w:hAnsi="Cambria" w:cs="Cambria"/>
              </w:rPr>
            </w:pPr>
            <w:bookmarkStart w:id="1" w:name="_heading=h.qzzwpaol7byj" w:colFirst="0" w:colLast="0"/>
            <w:bookmarkEnd w:id="1"/>
            <w:r>
              <w:rPr>
                <w:rFonts w:ascii="Cambria" w:eastAsia="Cambria" w:hAnsi="Cambria" w:cs="Cambria"/>
                <w:b w:val="0"/>
                <w:i/>
                <w:sz w:val="22"/>
                <w:szCs w:val="22"/>
              </w:rPr>
              <w:t>Are we truly unique?</w:t>
            </w:r>
          </w:p>
          <w:p w:rsidR="00F742B7" w:rsidRDefault="0032358D">
            <w:pPr>
              <w:widowControl w:val="0"/>
              <w:rPr>
                <w:rFonts w:ascii="Cambria" w:eastAsia="Cambria" w:hAnsi="Cambria" w:cs="Cambria"/>
              </w:rPr>
            </w:pPr>
            <w:r>
              <w:rPr>
                <w:rFonts w:ascii="Cambria" w:eastAsia="Cambria" w:hAnsi="Cambria" w:cs="Cambria"/>
              </w:rPr>
              <w:t>(Self, originally L1)</w:t>
            </w:r>
          </w:p>
          <w:p w:rsidR="00F742B7" w:rsidRDefault="00F742B7">
            <w:pPr>
              <w:widowControl w:val="0"/>
              <w:rPr>
                <w:rFonts w:ascii="Cambria" w:eastAsia="Cambria" w:hAnsi="Cambria" w:cs="Cambria"/>
              </w:rPr>
            </w:pPr>
          </w:p>
          <w:p w:rsidR="00F742B7" w:rsidRDefault="0032358D">
            <w:pPr>
              <w:widowControl w:val="0"/>
              <w:rPr>
                <w:rFonts w:ascii="Cambria" w:eastAsia="Cambria" w:hAnsi="Cambria" w:cs="Cambria"/>
                <w:b/>
              </w:rPr>
            </w:pPr>
            <w:r>
              <w:rPr>
                <w:rFonts w:ascii="Cambria" w:eastAsia="Cambria" w:hAnsi="Cambria" w:cs="Cambria"/>
                <w:b/>
              </w:rPr>
              <w:t>The Me I Choose</w:t>
            </w:r>
          </w:p>
          <w:p w:rsidR="00F742B7" w:rsidRDefault="00F742B7">
            <w:pPr>
              <w:widowControl w:val="0"/>
              <w:rPr>
                <w:rFonts w:ascii="Cambria" w:eastAsia="Cambria" w:hAnsi="Cambria" w:cs="Cambria"/>
                <w:b/>
              </w:rPr>
            </w:pPr>
          </w:p>
          <w:p w:rsidR="00F742B7" w:rsidRDefault="0032358D">
            <w:pPr>
              <w:widowControl w:val="0"/>
              <w:rPr>
                <w:rFonts w:ascii="Cambria" w:eastAsia="Cambria" w:hAnsi="Cambria" w:cs="Cambria"/>
                <w:i/>
              </w:rPr>
            </w:pPr>
            <w:r>
              <w:rPr>
                <w:rFonts w:ascii="Cambria" w:eastAsia="Cambria" w:hAnsi="Cambria" w:cs="Cambria"/>
                <w:i/>
              </w:rPr>
              <w:t>How Do My Choices Create My Identity?</w:t>
            </w:r>
          </w:p>
          <w:p w:rsidR="00F742B7" w:rsidRDefault="00F742B7">
            <w:pPr>
              <w:widowControl w:val="0"/>
              <w:rPr>
                <w:rFonts w:ascii="Cambria" w:eastAsia="Cambria" w:hAnsi="Cambria" w:cs="Cambria"/>
                <w:i/>
              </w:rPr>
            </w:pPr>
          </w:p>
          <w:p w:rsidR="00F742B7" w:rsidRDefault="0032358D">
            <w:pPr>
              <w:widowControl w:val="0"/>
              <w:rPr>
                <w:rFonts w:ascii="Cambria" w:eastAsia="Cambria" w:hAnsi="Cambria" w:cs="Cambria"/>
                <w:i/>
              </w:rPr>
            </w:pPr>
            <w:r>
              <w:rPr>
                <w:rFonts w:ascii="Cambria" w:eastAsia="Cambria" w:hAnsi="Cambria" w:cs="Cambria"/>
              </w:rPr>
              <w:t>(Self, originally L8)</w:t>
            </w:r>
          </w:p>
          <w:p w:rsidR="00F742B7" w:rsidRDefault="00F742B7">
            <w:pPr>
              <w:widowControl w:val="0"/>
              <w:rPr>
                <w:rFonts w:ascii="Cambria" w:eastAsia="Cambria" w:hAnsi="Cambria" w:cs="Cambria"/>
                <w:b/>
              </w:rPr>
            </w:pPr>
          </w:p>
          <w:p w:rsidR="00F742B7" w:rsidRDefault="00F742B7">
            <w:pPr>
              <w:widowControl w:val="0"/>
              <w:rPr>
                <w:rFonts w:ascii="Cambria" w:eastAsia="Cambria" w:hAnsi="Cambria" w:cs="Cambria"/>
                <w:b/>
              </w:rPr>
            </w:pPr>
          </w:p>
        </w:tc>
        <w:tc>
          <w:tcPr>
            <w:tcW w:w="3480" w:type="dxa"/>
          </w:tcPr>
          <w:p w:rsidR="00F742B7" w:rsidRDefault="0032358D">
            <w:pPr>
              <w:rPr>
                <w:rFonts w:ascii="Poppins" w:eastAsia="Poppins" w:hAnsi="Poppins" w:cs="Poppins"/>
                <w:b/>
                <w:sz w:val="20"/>
                <w:szCs w:val="20"/>
              </w:rPr>
            </w:pPr>
            <w:r>
              <w:rPr>
                <w:rFonts w:ascii="Poppins" w:eastAsia="Poppins" w:hAnsi="Poppins" w:cs="Poppins"/>
                <w:b/>
                <w:sz w:val="20"/>
                <w:szCs w:val="20"/>
              </w:rPr>
              <w:t xml:space="preserve">An Us Identity, A-Z </w:t>
            </w:r>
          </w:p>
          <w:p w:rsidR="00F742B7" w:rsidRDefault="0032358D">
            <w:pPr>
              <w:rPr>
                <w:rFonts w:ascii="Poppins" w:eastAsia="Poppins" w:hAnsi="Poppins" w:cs="Poppins"/>
                <w:sz w:val="20"/>
                <w:szCs w:val="20"/>
              </w:rPr>
            </w:pPr>
            <w:r>
              <w:rPr>
                <w:rFonts w:ascii="Poppins" w:eastAsia="Poppins" w:hAnsi="Poppins" w:cs="Poppins"/>
                <w:sz w:val="20"/>
                <w:szCs w:val="20"/>
              </w:rPr>
              <w:t>Original in-person lesson (L1)--50 minutes</w:t>
            </w:r>
          </w:p>
          <w:p w:rsidR="00F742B7" w:rsidRDefault="0032358D">
            <w:pPr>
              <w:numPr>
                <w:ilvl w:val="0"/>
                <w:numId w:val="1"/>
              </w:numPr>
              <w:rPr>
                <w:rFonts w:ascii="Poppins" w:eastAsia="Poppins" w:hAnsi="Poppins" w:cs="Poppins"/>
                <w:sz w:val="20"/>
                <w:szCs w:val="20"/>
              </w:rPr>
            </w:pPr>
            <w:hyperlink r:id="rId16">
              <w:r>
                <w:rPr>
                  <w:rFonts w:ascii="Poppins" w:eastAsia="Poppins" w:hAnsi="Poppins" w:cs="Poppins"/>
                  <w:color w:val="1155CC"/>
                  <w:sz w:val="20"/>
                  <w:szCs w:val="20"/>
                  <w:u w:val="single"/>
                </w:rPr>
                <w:t>Word doc lesson plan</w:t>
              </w:r>
            </w:hyperlink>
          </w:p>
          <w:p w:rsidR="00F742B7" w:rsidRDefault="0032358D">
            <w:pPr>
              <w:numPr>
                <w:ilvl w:val="0"/>
                <w:numId w:val="1"/>
              </w:numPr>
              <w:rPr>
                <w:rFonts w:ascii="Poppins" w:eastAsia="Poppins" w:hAnsi="Poppins" w:cs="Poppins"/>
                <w:sz w:val="20"/>
                <w:szCs w:val="20"/>
              </w:rPr>
            </w:pPr>
            <w:hyperlink r:id="rId17">
              <w:r>
                <w:rPr>
                  <w:rFonts w:ascii="Poppins" w:eastAsia="Poppins" w:hAnsi="Poppins" w:cs="Poppins"/>
                  <w:color w:val="1155CC"/>
                  <w:sz w:val="20"/>
                  <w:szCs w:val="20"/>
                  <w:u w:val="single"/>
                </w:rPr>
                <w:t>Google slides</w:t>
              </w:r>
            </w:hyperlink>
          </w:p>
          <w:p w:rsidR="00F742B7" w:rsidRDefault="00F742B7">
            <w:pPr>
              <w:rPr>
                <w:rFonts w:ascii="Cambria" w:eastAsia="Cambria" w:hAnsi="Cambria" w:cs="Cambria"/>
                <w:i/>
              </w:rPr>
            </w:pPr>
          </w:p>
          <w:p w:rsidR="00F742B7" w:rsidRDefault="0032358D">
            <w:pPr>
              <w:rPr>
                <w:rFonts w:ascii="Cambria" w:eastAsia="Cambria" w:hAnsi="Cambria" w:cs="Cambria"/>
                <w:b/>
              </w:rPr>
            </w:pPr>
            <w:r>
              <w:rPr>
                <w:rFonts w:ascii="Cambria" w:eastAsia="Cambria" w:hAnsi="Cambria" w:cs="Cambria"/>
                <w:b/>
              </w:rPr>
              <w:t>The Me I Choose</w:t>
            </w:r>
          </w:p>
          <w:p w:rsidR="00F742B7" w:rsidRDefault="0032358D">
            <w:pPr>
              <w:rPr>
                <w:rFonts w:ascii="Poppins" w:eastAsia="Poppins" w:hAnsi="Poppins" w:cs="Poppins"/>
                <w:sz w:val="20"/>
                <w:szCs w:val="20"/>
              </w:rPr>
            </w:pPr>
            <w:r>
              <w:rPr>
                <w:rFonts w:ascii="Poppins" w:eastAsia="Poppins" w:hAnsi="Poppins" w:cs="Poppins"/>
                <w:sz w:val="20"/>
                <w:szCs w:val="20"/>
              </w:rPr>
              <w:t>Original in-person lesson (L8)--50 minutes</w:t>
            </w:r>
          </w:p>
          <w:p w:rsidR="00F742B7" w:rsidRDefault="0032358D">
            <w:pPr>
              <w:numPr>
                <w:ilvl w:val="0"/>
                <w:numId w:val="18"/>
              </w:numPr>
              <w:rPr>
                <w:rFonts w:ascii="Poppins" w:eastAsia="Poppins" w:hAnsi="Poppins" w:cs="Poppins"/>
                <w:sz w:val="20"/>
                <w:szCs w:val="20"/>
              </w:rPr>
            </w:pPr>
            <w:hyperlink r:id="rId18">
              <w:r>
                <w:rPr>
                  <w:rFonts w:ascii="Poppins" w:eastAsia="Poppins" w:hAnsi="Poppins" w:cs="Poppins"/>
                  <w:color w:val="1155CC"/>
                  <w:sz w:val="20"/>
                  <w:szCs w:val="20"/>
                  <w:u w:val="single"/>
                </w:rPr>
                <w:t>Word doc lesson plan</w:t>
              </w:r>
            </w:hyperlink>
          </w:p>
          <w:p w:rsidR="00F742B7" w:rsidRDefault="0032358D">
            <w:pPr>
              <w:numPr>
                <w:ilvl w:val="0"/>
                <w:numId w:val="18"/>
              </w:numPr>
              <w:rPr>
                <w:rFonts w:ascii="Poppins" w:eastAsia="Poppins" w:hAnsi="Poppins" w:cs="Poppins"/>
                <w:sz w:val="20"/>
                <w:szCs w:val="20"/>
              </w:rPr>
            </w:pPr>
            <w:hyperlink r:id="rId19">
              <w:r>
                <w:rPr>
                  <w:rFonts w:ascii="Poppins" w:eastAsia="Poppins" w:hAnsi="Poppins" w:cs="Poppins"/>
                  <w:color w:val="1155CC"/>
                  <w:sz w:val="20"/>
                  <w:szCs w:val="20"/>
                  <w:u w:val="single"/>
                </w:rPr>
                <w:t>Google slides</w:t>
              </w:r>
            </w:hyperlink>
          </w:p>
          <w:p w:rsidR="00F742B7" w:rsidRDefault="00F742B7">
            <w:pPr>
              <w:rPr>
                <w:rFonts w:ascii="Cambria" w:eastAsia="Cambria" w:hAnsi="Cambria" w:cs="Cambria"/>
                <w:b/>
              </w:rPr>
            </w:pPr>
          </w:p>
          <w:p w:rsidR="00F742B7" w:rsidRDefault="00F742B7">
            <w:pPr>
              <w:rPr>
                <w:rFonts w:ascii="Cambria" w:eastAsia="Cambria" w:hAnsi="Cambria" w:cs="Cambria"/>
                <w:i/>
              </w:rPr>
            </w:pPr>
          </w:p>
          <w:p w:rsidR="00F742B7" w:rsidRDefault="0032358D">
            <w:pPr>
              <w:widowControl w:val="0"/>
              <w:rPr>
                <w:rFonts w:ascii="Cambria" w:eastAsia="Cambria" w:hAnsi="Cambria" w:cs="Cambria"/>
                <w:color w:val="000000"/>
              </w:rPr>
            </w:pPr>
            <w:hyperlink r:id="rId20">
              <w:r>
                <w:rPr>
                  <w:rFonts w:ascii="Poppins" w:eastAsia="Poppins" w:hAnsi="Poppins" w:cs="Poppins"/>
                  <w:color w:val="1155CC"/>
                  <w:sz w:val="20"/>
                  <w:szCs w:val="20"/>
                  <w:u w:val="single"/>
                </w:rPr>
                <w:t>Modified virtual lesson</w:t>
              </w:r>
            </w:hyperlink>
            <w:r>
              <w:rPr>
                <w:rFonts w:ascii="Poppins" w:eastAsia="Poppins" w:hAnsi="Poppins" w:cs="Poppins"/>
                <w:sz w:val="20"/>
                <w:szCs w:val="20"/>
              </w:rPr>
              <w:t xml:space="preserve"> </w:t>
            </w:r>
            <w:r>
              <w:rPr>
                <w:rFonts w:ascii="Cambria" w:eastAsia="Cambria" w:hAnsi="Cambria" w:cs="Cambria"/>
              </w:rPr>
              <w:t>(combo of An Us Identity and The Me I Choose)--45 minutes</w:t>
            </w:r>
          </w:p>
        </w:tc>
        <w:tc>
          <w:tcPr>
            <w:tcW w:w="3285" w:type="dxa"/>
          </w:tcPr>
          <w:p w:rsidR="00F742B7" w:rsidRDefault="0032358D">
            <w:pPr>
              <w:widowControl w:val="0"/>
              <w:rPr>
                <w:rFonts w:ascii="Cambria" w:eastAsia="Cambria" w:hAnsi="Cambria" w:cs="Cambria"/>
                <w:color w:val="000000"/>
              </w:rPr>
            </w:pPr>
            <w:r>
              <w:rPr>
                <w:rFonts w:ascii="Cambria" w:eastAsia="Cambria" w:hAnsi="Cambria" w:cs="Cambria"/>
                <w:color w:val="000000"/>
              </w:rPr>
              <w:t>In this lesson, Young Professionals will develop understanding of their personal identities by reflecting on their inte</w:t>
            </w:r>
            <w:r>
              <w:rPr>
                <w:rFonts w:ascii="Cambria" w:eastAsia="Cambria" w:hAnsi="Cambria" w:cs="Cambria"/>
                <w:color w:val="000000"/>
              </w:rPr>
              <w:t>rests and traits</w:t>
            </w:r>
            <w:proofErr w:type="gramStart"/>
            <w:r>
              <w:rPr>
                <w:rFonts w:ascii="Cambria" w:eastAsia="Cambria" w:hAnsi="Cambria" w:cs="Cambria"/>
              </w:rPr>
              <w:t>.</w:t>
            </w:r>
            <w:r>
              <w:rPr>
                <w:rFonts w:ascii="Cambria" w:eastAsia="Cambria" w:hAnsi="Cambria" w:cs="Cambria"/>
                <w:color w:val="000000"/>
              </w:rPr>
              <w:t>.</w:t>
            </w:r>
            <w:proofErr w:type="gramEnd"/>
          </w:p>
        </w:tc>
        <w:tc>
          <w:tcPr>
            <w:tcW w:w="3390" w:type="dxa"/>
          </w:tcPr>
          <w:p w:rsidR="00F742B7" w:rsidRDefault="0032358D">
            <w:pPr>
              <w:widowControl w:val="0"/>
              <w:numPr>
                <w:ilvl w:val="0"/>
                <w:numId w:val="9"/>
              </w:numPr>
              <w:spacing w:before="120"/>
              <w:rPr>
                <w:rFonts w:ascii="Cambria" w:eastAsia="Cambria" w:hAnsi="Cambria" w:cs="Cambria"/>
              </w:rPr>
            </w:pPr>
            <w:r>
              <w:rPr>
                <w:rFonts w:ascii="Cambria" w:eastAsia="Cambria" w:hAnsi="Cambria" w:cs="Cambria"/>
                <w:color w:val="222222"/>
              </w:rPr>
              <w:t>Identify components of their personal identities</w:t>
            </w:r>
          </w:p>
          <w:p w:rsidR="00F742B7" w:rsidRDefault="0032358D">
            <w:pPr>
              <w:widowControl w:val="0"/>
              <w:numPr>
                <w:ilvl w:val="0"/>
                <w:numId w:val="9"/>
              </w:numPr>
              <w:rPr>
                <w:rFonts w:ascii="Cambria" w:eastAsia="Cambria" w:hAnsi="Cambria" w:cs="Cambria"/>
              </w:rPr>
            </w:pPr>
            <w:r>
              <w:rPr>
                <w:rFonts w:ascii="Cambria" w:eastAsia="Cambria" w:hAnsi="Cambria" w:cs="Cambria"/>
                <w:color w:val="222222"/>
              </w:rPr>
              <w:t>Define personal identity as a reflection of individual traits, choices, and options within one’s control</w:t>
            </w:r>
          </w:p>
          <w:p w:rsidR="00F742B7" w:rsidRDefault="0032358D">
            <w:pPr>
              <w:widowControl w:val="0"/>
              <w:numPr>
                <w:ilvl w:val="0"/>
                <w:numId w:val="9"/>
              </w:numPr>
              <w:rPr>
                <w:rFonts w:ascii="Georgia" w:eastAsia="Georgia" w:hAnsi="Georgia" w:cs="Georgia"/>
              </w:rPr>
            </w:pPr>
            <w:r>
              <w:rPr>
                <w:rFonts w:ascii="Cambria" w:eastAsia="Cambria" w:hAnsi="Cambria" w:cs="Cambria"/>
                <w:color w:val="000000"/>
              </w:rPr>
              <w:t xml:space="preserve">Explore in writing </w:t>
            </w:r>
            <w:r>
              <w:rPr>
                <w:rFonts w:ascii="Cambria" w:eastAsia="Cambria" w:hAnsi="Cambria" w:cs="Cambria"/>
              </w:rPr>
              <w:t xml:space="preserve">their </w:t>
            </w:r>
            <w:r>
              <w:rPr>
                <w:rFonts w:ascii="Cambria" w:eastAsia="Cambria" w:hAnsi="Cambria" w:cs="Cambria"/>
                <w:color w:val="000000"/>
              </w:rPr>
              <w:t xml:space="preserve">personal character traits </w:t>
            </w:r>
          </w:p>
        </w:tc>
        <w:tc>
          <w:tcPr>
            <w:tcW w:w="2280" w:type="dxa"/>
          </w:tcPr>
          <w:p w:rsidR="00F742B7" w:rsidRDefault="0032358D">
            <w:pPr>
              <w:widowControl w:val="0"/>
              <w:spacing w:after="240"/>
              <w:rPr>
                <w:rFonts w:ascii="Cambria" w:eastAsia="Cambria" w:hAnsi="Cambria" w:cs="Cambria"/>
                <w:color w:val="000000"/>
              </w:rPr>
            </w:pPr>
            <w:hyperlink r:id="rId21">
              <w:r>
                <w:rPr>
                  <w:rFonts w:ascii="Cambria" w:eastAsia="Cambria" w:hAnsi="Cambria" w:cs="Cambria"/>
                  <w:color w:val="1155CC"/>
                  <w:u w:val="single"/>
                </w:rPr>
                <w:t>Interview a parent or trusted adult about their personal identities</w:t>
              </w:r>
            </w:hyperlink>
          </w:p>
        </w:tc>
      </w:tr>
      <w:tr w:rsidR="00F742B7">
        <w:trPr>
          <w:trHeight w:val="1725"/>
        </w:trPr>
        <w:tc>
          <w:tcPr>
            <w:tcW w:w="2400" w:type="dxa"/>
          </w:tcPr>
          <w:p w:rsidR="00F742B7" w:rsidRDefault="0032358D">
            <w:pPr>
              <w:widowControl w:val="0"/>
              <w:rPr>
                <w:rFonts w:ascii="Cambria" w:eastAsia="Cambria" w:hAnsi="Cambria" w:cs="Cambria"/>
                <w:b/>
                <w:color w:val="000000"/>
              </w:rPr>
            </w:pPr>
            <w:hyperlink r:id="rId22">
              <w:r>
                <w:rPr>
                  <w:rFonts w:ascii="Cambria" w:eastAsia="Cambria" w:hAnsi="Cambria" w:cs="Cambria"/>
                  <w:b/>
                  <w:color w:val="1155CC"/>
                  <w:u w:val="single"/>
                </w:rPr>
                <w:t xml:space="preserve">Lesson 2 </w:t>
              </w:r>
            </w:hyperlink>
          </w:p>
          <w:p w:rsidR="00F742B7" w:rsidRDefault="00F742B7">
            <w:pPr>
              <w:widowControl w:val="0"/>
              <w:rPr>
                <w:rFonts w:ascii="Cambria" w:eastAsia="Cambria" w:hAnsi="Cambria" w:cs="Cambria"/>
                <w:b/>
                <w:color w:val="000000"/>
              </w:rPr>
            </w:pPr>
          </w:p>
          <w:p w:rsidR="00F742B7" w:rsidRDefault="0032358D">
            <w:pPr>
              <w:widowControl w:val="0"/>
              <w:rPr>
                <w:rFonts w:ascii="Cambria" w:eastAsia="Cambria" w:hAnsi="Cambria" w:cs="Cambria"/>
                <w:b/>
                <w:color w:val="000000"/>
              </w:rPr>
            </w:pPr>
            <w:r>
              <w:rPr>
                <w:rFonts w:ascii="Cambria" w:eastAsia="Cambria" w:hAnsi="Cambria" w:cs="Cambria"/>
                <w:b/>
                <w:color w:val="000000"/>
              </w:rPr>
              <w:t xml:space="preserve">Know your Spark </w:t>
            </w:r>
          </w:p>
          <w:p w:rsidR="00F742B7" w:rsidRDefault="00F742B7">
            <w:pPr>
              <w:widowControl w:val="0"/>
              <w:rPr>
                <w:rFonts w:ascii="Cambria" w:eastAsia="Cambria" w:hAnsi="Cambria" w:cs="Cambria"/>
                <w:b/>
              </w:rPr>
            </w:pPr>
          </w:p>
          <w:p w:rsidR="00F742B7" w:rsidRDefault="0032358D">
            <w:pPr>
              <w:widowControl w:val="0"/>
              <w:rPr>
                <w:rFonts w:ascii="Cambria" w:eastAsia="Cambria" w:hAnsi="Cambria" w:cs="Cambria"/>
                <w:i/>
              </w:rPr>
            </w:pPr>
            <w:r>
              <w:rPr>
                <w:rFonts w:ascii="Cambria" w:eastAsia="Cambria" w:hAnsi="Cambria" w:cs="Cambria"/>
                <w:i/>
              </w:rPr>
              <w:t>Why is it important to know my spark?</w:t>
            </w:r>
          </w:p>
          <w:p w:rsidR="00F742B7" w:rsidRDefault="00F742B7">
            <w:pPr>
              <w:widowControl w:val="0"/>
              <w:rPr>
                <w:rFonts w:ascii="Cambria" w:eastAsia="Cambria" w:hAnsi="Cambria" w:cs="Cambria"/>
                <w:i/>
              </w:rPr>
            </w:pPr>
          </w:p>
          <w:p w:rsidR="00F742B7" w:rsidRDefault="0032358D">
            <w:pPr>
              <w:widowControl w:val="0"/>
              <w:rPr>
                <w:rFonts w:ascii="Cambria" w:eastAsia="Cambria" w:hAnsi="Cambria" w:cs="Cambria"/>
              </w:rPr>
            </w:pPr>
            <w:r>
              <w:rPr>
                <w:rFonts w:ascii="Cambria" w:eastAsia="Cambria" w:hAnsi="Cambria" w:cs="Cambria"/>
              </w:rPr>
              <w:t>(Self, originally L7)</w:t>
            </w:r>
          </w:p>
          <w:p w:rsidR="00F742B7" w:rsidRDefault="00F742B7">
            <w:pPr>
              <w:widowControl w:val="0"/>
              <w:rPr>
                <w:rFonts w:ascii="Cambria" w:eastAsia="Cambria" w:hAnsi="Cambria" w:cs="Cambria"/>
                <w:b/>
                <w:color w:val="000000"/>
              </w:rPr>
            </w:pPr>
          </w:p>
        </w:tc>
        <w:tc>
          <w:tcPr>
            <w:tcW w:w="3480" w:type="dxa"/>
          </w:tcPr>
          <w:p w:rsidR="00F742B7" w:rsidRDefault="0032358D">
            <w:pPr>
              <w:rPr>
                <w:rFonts w:ascii="Poppins" w:eastAsia="Poppins" w:hAnsi="Poppins" w:cs="Poppins"/>
                <w:sz w:val="20"/>
                <w:szCs w:val="20"/>
              </w:rPr>
            </w:pPr>
            <w:r>
              <w:rPr>
                <w:rFonts w:ascii="Poppins" w:eastAsia="Poppins" w:hAnsi="Poppins" w:cs="Poppins"/>
                <w:sz w:val="20"/>
                <w:szCs w:val="20"/>
              </w:rPr>
              <w:t>Original in-person lesson (L7)--60 minutes</w:t>
            </w:r>
          </w:p>
          <w:p w:rsidR="00F742B7" w:rsidRDefault="0032358D">
            <w:pPr>
              <w:numPr>
                <w:ilvl w:val="0"/>
                <w:numId w:val="22"/>
              </w:numPr>
              <w:rPr>
                <w:rFonts w:ascii="Poppins" w:eastAsia="Poppins" w:hAnsi="Poppins" w:cs="Poppins"/>
                <w:sz w:val="20"/>
                <w:szCs w:val="20"/>
              </w:rPr>
            </w:pPr>
            <w:hyperlink r:id="rId23">
              <w:r>
                <w:rPr>
                  <w:rFonts w:ascii="Poppins" w:eastAsia="Poppins" w:hAnsi="Poppins" w:cs="Poppins"/>
                  <w:color w:val="1155CC"/>
                  <w:sz w:val="20"/>
                  <w:szCs w:val="20"/>
                  <w:u w:val="single"/>
                </w:rPr>
                <w:t>Word doc lesson plan</w:t>
              </w:r>
            </w:hyperlink>
          </w:p>
          <w:p w:rsidR="00F742B7" w:rsidRDefault="0032358D">
            <w:pPr>
              <w:numPr>
                <w:ilvl w:val="0"/>
                <w:numId w:val="22"/>
              </w:numPr>
              <w:rPr>
                <w:rFonts w:ascii="Poppins" w:eastAsia="Poppins" w:hAnsi="Poppins" w:cs="Poppins"/>
                <w:sz w:val="20"/>
                <w:szCs w:val="20"/>
              </w:rPr>
            </w:pPr>
            <w:hyperlink r:id="rId24">
              <w:r>
                <w:rPr>
                  <w:rFonts w:ascii="Poppins" w:eastAsia="Poppins" w:hAnsi="Poppins" w:cs="Poppins"/>
                  <w:color w:val="1155CC"/>
                  <w:sz w:val="20"/>
                  <w:szCs w:val="20"/>
                  <w:u w:val="single"/>
                </w:rPr>
                <w:t>Google slides</w:t>
              </w:r>
            </w:hyperlink>
          </w:p>
          <w:p w:rsidR="00F742B7" w:rsidRDefault="00F742B7">
            <w:pPr>
              <w:rPr>
                <w:rFonts w:ascii="Cambria" w:eastAsia="Cambria" w:hAnsi="Cambria" w:cs="Cambria"/>
                <w:i/>
              </w:rPr>
            </w:pPr>
          </w:p>
          <w:p w:rsidR="00F742B7" w:rsidRDefault="0032358D">
            <w:pPr>
              <w:widowControl w:val="0"/>
              <w:rPr>
                <w:rFonts w:ascii="Poppins" w:eastAsia="Poppins" w:hAnsi="Poppins" w:cs="Poppins"/>
                <w:sz w:val="20"/>
                <w:szCs w:val="20"/>
              </w:rPr>
            </w:pPr>
            <w:hyperlink r:id="rId25">
              <w:r>
                <w:rPr>
                  <w:rFonts w:ascii="Poppins" w:eastAsia="Poppins" w:hAnsi="Poppins" w:cs="Poppins"/>
                  <w:color w:val="1155CC"/>
                  <w:sz w:val="20"/>
                  <w:szCs w:val="20"/>
                  <w:u w:val="single"/>
                </w:rPr>
                <w:t>Modified virtual lesson</w:t>
              </w:r>
            </w:hyperlink>
            <w:r>
              <w:rPr>
                <w:rFonts w:ascii="Poppins" w:eastAsia="Poppins" w:hAnsi="Poppins" w:cs="Poppins"/>
                <w:sz w:val="20"/>
                <w:szCs w:val="20"/>
              </w:rPr>
              <w:t xml:space="preserve"> </w:t>
            </w:r>
            <w:r>
              <w:rPr>
                <w:rFonts w:ascii="Cambria" w:eastAsia="Cambria" w:hAnsi="Cambria" w:cs="Cambria"/>
              </w:rPr>
              <w:t>--45 minutes</w:t>
            </w:r>
          </w:p>
        </w:tc>
        <w:tc>
          <w:tcPr>
            <w:tcW w:w="3285" w:type="dxa"/>
          </w:tcPr>
          <w:p w:rsidR="00F742B7" w:rsidRDefault="0032358D">
            <w:pPr>
              <w:pStyle w:val="Heading2"/>
              <w:spacing w:before="0" w:after="240"/>
              <w:outlineLvl w:val="1"/>
              <w:rPr>
                <w:rFonts w:ascii="Cambria" w:eastAsia="Cambria" w:hAnsi="Cambria" w:cs="Cambria"/>
                <w:color w:val="000000"/>
              </w:rPr>
            </w:pPr>
            <w:r>
              <w:rPr>
                <w:rFonts w:ascii="Cambria" w:eastAsia="Cambria" w:hAnsi="Cambria" w:cs="Cambria"/>
                <w:b w:val="0"/>
                <w:color w:val="000000"/>
                <w:sz w:val="22"/>
                <w:szCs w:val="22"/>
              </w:rPr>
              <w:t>In this lesson, Young Professionals</w:t>
            </w:r>
            <w:r>
              <w:rPr>
                <w:rFonts w:ascii="Cambria" w:eastAsia="Cambria" w:hAnsi="Cambria" w:cs="Cambria"/>
                <w:color w:val="000000"/>
                <w:sz w:val="22"/>
                <w:szCs w:val="22"/>
              </w:rPr>
              <w:t xml:space="preserve"> </w:t>
            </w:r>
            <w:r>
              <w:rPr>
                <w:rFonts w:ascii="Cambria" w:eastAsia="Cambria" w:hAnsi="Cambria" w:cs="Cambria"/>
                <w:b w:val="0"/>
                <w:color w:val="000000"/>
                <w:sz w:val="22"/>
                <w:szCs w:val="22"/>
              </w:rPr>
              <w:t xml:space="preserve">will learn about how knowing </w:t>
            </w:r>
            <w:r>
              <w:rPr>
                <w:rFonts w:ascii="Cambria" w:eastAsia="Cambria" w:hAnsi="Cambria" w:cs="Cambria"/>
                <w:b w:val="0"/>
                <w:sz w:val="22"/>
                <w:szCs w:val="22"/>
              </w:rPr>
              <w:t>thei</w:t>
            </w:r>
            <w:r>
              <w:rPr>
                <w:rFonts w:ascii="Cambria" w:eastAsia="Cambria" w:hAnsi="Cambria" w:cs="Cambria"/>
                <w:b w:val="0"/>
                <w:color w:val="000000"/>
                <w:sz w:val="22"/>
                <w:szCs w:val="22"/>
              </w:rPr>
              <w:t xml:space="preserve">r sparks can help </w:t>
            </w:r>
            <w:r>
              <w:rPr>
                <w:rFonts w:ascii="Cambria" w:eastAsia="Cambria" w:hAnsi="Cambria" w:cs="Cambria"/>
                <w:b w:val="0"/>
                <w:sz w:val="22"/>
                <w:szCs w:val="22"/>
              </w:rPr>
              <w:t>them</w:t>
            </w:r>
            <w:r>
              <w:rPr>
                <w:rFonts w:ascii="Cambria" w:eastAsia="Cambria" w:hAnsi="Cambria" w:cs="Cambria"/>
                <w:b w:val="0"/>
                <w:color w:val="000000"/>
                <w:sz w:val="22"/>
                <w:szCs w:val="22"/>
              </w:rPr>
              <w:t xml:space="preserve"> have a good future and reflect on </w:t>
            </w:r>
            <w:r>
              <w:rPr>
                <w:rFonts w:ascii="Cambria" w:eastAsia="Cambria" w:hAnsi="Cambria" w:cs="Cambria"/>
                <w:b w:val="0"/>
                <w:sz w:val="22"/>
                <w:szCs w:val="22"/>
              </w:rPr>
              <w:t>their</w:t>
            </w:r>
            <w:r>
              <w:rPr>
                <w:rFonts w:ascii="Cambria" w:eastAsia="Cambria" w:hAnsi="Cambria" w:cs="Cambria"/>
                <w:b w:val="0"/>
                <w:color w:val="000000"/>
                <w:sz w:val="22"/>
                <w:szCs w:val="22"/>
              </w:rPr>
              <w:t xml:space="preserve"> personal sparks. </w:t>
            </w:r>
          </w:p>
        </w:tc>
        <w:tc>
          <w:tcPr>
            <w:tcW w:w="3390" w:type="dxa"/>
          </w:tcPr>
          <w:p w:rsidR="00F742B7" w:rsidRDefault="0032358D">
            <w:pPr>
              <w:numPr>
                <w:ilvl w:val="0"/>
                <w:numId w:val="11"/>
              </w:numPr>
              <w:rPr>
                <w:rFonts w:ascii="Cambria" w:eastAsia="Cambria" w:hAnsi="Cambria" w:cs="Cambria"/>
                <w:color w:val="000000"/>
              </w:rPr>
            </w:pPr>
            <w:r>
              <w:rPr>
                <w:rFonts w:ascii="Cambria" w:eastAsia="Cambria" w:hAnsi="Cambria" w:cs="Cambria"/>
                <w:color w:val="000000"/>
              </w:rPr>
              <w:t>Understand the importance of sparks</w:t>
            </w:r>
          </w:p>
          <w:p w:rsidR="00F742B7" w:rsidRDefault="0032358D">
            <w:pPr>
              <w:numPr>
                <w:ilvl w:val="0"/>
                <w:numId w:val="11"/>
              </w:numPr>
              <w:rPr>
                <w:rFonts w:ascii="Cambria" w:eastAsia="Cambria" w:hAnsi="Cambria" w:cs="Cambria"/>
                <w:color w:val="000000"/>
              </w:rPr>
            </w:pPr>
            <w:r>
              <w:rPr>
                <w:rFonts w:ascii="Cambria" w:eastAsia="Cambria" w:hAnsi="Cambria" w:cs="Cambria"/>
              </w:rPr>
              <w:t>D</w:t>
            </w:r>
            <w:r>
              <w:rPr>
                <w:rFonts w:ascii="Cambria" w:eastAsia="Cambria" w:hAnsi="Cambria" w:cs="Cambria"/>
                <w:color w:val="000000"/>
              </w:rPr>
              <w:t xml:space="preserve">escribe </w:t>
            </w:r>
            <w:r>
              <w:rPr>
                <w:rFonts w:ascii="Cambria" w:eastAsia="Cambria" w:hAnsi="Cambria" w:cs="Cambria"/>
              </w:rPr>
              <w:t>their</w:t>
            </w:r>
            <w:r>
              <w:rPr>
                <w:rFonts w:ascii="Cambria" w:eastAsia="Cambria" w:hAnsi="Cambria" w:cs="Cambria"/>
                <w:color w:val="000000"/>
              </w:rPr>
              <w:t xml:space="preserve"> personal sparks</w:t>
            </w:r>
          </w:p>
        </w:tc>
        <w:tc>
          <w:tcPr>
            <w:tcW w:w="2280" w:type="dxa"/>
          </w:tcPr>
          <w:p w:rsidR="00F742B7" w:rsidRDefault="00F742B7">
            <w:pPr>
              <w:widowControl w:val="0"/>
              <w:rPr>
                <w:rFonts w:ascii="Cambria" w:eastAsia="Cambria" w:hAnsi="Cambria" w:cs="Cambria"/>
                <w:color w:val="000000"/>
              </w:rPr>
            </w:pPr>
          </w:p>
        </w:tc>
      </w:tr>
      <w:tr w:rsidR="00F742B7">
        <w:trPr>
          <w:trHeight w:val="3179"/>
        </w:trPr>
        <w:tc>
          <w:tcPr>
            <w:tcW w:w="2400" w:type="dxa"/>
          </w:tcPr>
          <w:p w:rsidR="00F742B7" w:rsidRDefault="0032358D">
            <w:pPr>
              <w:pBdr>
                <w:top w:val="nil"/>
                <w:left w:val="nil"/>
                <w:bottom w:val="nil"/>
                <w:right w:val="nil"/>
                <w:between w:val="nil"/>
              </w:pBdr>
              <w:rPr>
                <w:rFonts w:ascii="Cambria" w:eastAsia="Cambria" w:hAnsi="Cambria" w:cs="Cambria"/>
                <w:b/>
                <w:color w:val="000000"/>
              </w:rPr>
            </w:pPr>
            <w:hyperlink r:id="rId26">
              <w:r>
                <w:rPr>
                  <w:rFonts w:ascii="Cambria" w:eastAsia="Cambria" w:hAnsi="Cambria" w:cs="Cambria"/>
                  <w:b/>
                  <w:color w:val="1155CC"/>
                  <w:u w:val="single"/>
                </w:rPr>
                <w:t>Lesson 3</w:t>
              </w:r>
            </w:hyperlink>
            <w:r>
              <w:rPr>
                <w:rFonts w:ascii="Cambria" w:eastAsia="Cambria" w:hAnsi="Cambria" w:cs="Cambria"/>
                <w:b/>
                <w:color w:val="000000"/>
              </w:rPr>
              <w:t xml:space="preserve"> </w:t>
            </w:r>
          </w:p>
          <w:p w:rsidR="00F742B7" w:rsidRDefault="00F742B7">
            <w:pPr>
              <w:pBdr>
                <w:top w:val="nil"/>
                <w:left w:val="nil"/>
                <w:bottom w:val="nil"/>
                <w:right w:val="nil"/>
                <w:between w:val="nil"/>
              </w:pBdr>
              <w:rPr>
                <w:rFonts w:ascii="Cambria" w:eastAsia="Cambria" w:hAnsi="Cambria" w:cs="Cambria"/>
                <w:b/>
              </w:rPr>
            </w:pPr>
          </w:p>
          <w:p w:rsidR="00F742B7" w:rsidRDefault="0032358D">
            <w:pPr>
              <w:pBdr>
                <w:top w:val="nil"/>
                <w:left w:val="nil"/>
                <w:bottom w:val="nil"/>
                <w:right w:val="nil"/>
                <w:between w:val="nil"/>
              </w:pBdr>
              <w:rPr>
                <w:rFonts w:ascii="Cambria" w:eastAsia="Cambria" w:hAnsi="Cambria" w:cs="Cambria"/>
                <w:b/>
                <w:u w:val="single"/>
              </w:rPr>
            </w:pPr>
            <w:r>
              <w:rPr>
                <w:rFonts w:ascii="Cambria" w:eastAsia="Cambria" w:hAnsi="Cambria" w:cs="Cambria"/>
                <w:b/>
                <w:u w:val="single"/>
              </w:rPr>
              <w:t xml:space="preserve">Day One </w:t>
            </w:r>
          </w:p>
          <w:p w:rsidR="00F742B7" w:rsidRDefault="0032358D">
            <w:pPr>
              <w:widowControl w:val="0"/>
              <w:rPr>
                <w:rFonts w:ascii="Cambria" w:eastAsia="Cambria" w:hAnsi="Cambria" w:cs="Cambria"/>
                <w:b/>
                <w:color w:val="000000"/>
              </w:rPr>
            </w:pPr>
            <w:r>
              <w:rPr>
                <w:rFonts w:ascii="Cambria" w:eastAsia="Cambria" w:hAnsi="Cambria" w:cs="Cambria"/>
                <w:b/>
                <w:color w:val="000000"/>
              </w:rPr>
              <w:t xml:space="preserve">Where </w:t>
            </w:r>
            <w:proofErr w:type="gramStart"/>
            <w:r>
              <w:rPr>
                <w:rFonts w:ascii="Cambria" w:eastAsia="Cambria" w:hAnsi="Cambria" w:cs="Cambria"/>
                <w:b/>
                <w:color w:val="000000"/>
              </w:rPr>
              <w:t>I’m</w:t>
            </w:r>
            <w:proofErr w:type="gramEnd"/>
            <w:r>
              <w:rPr>
                <w:rFonts w:ascii="Cambria" w:eastAsia="Cambria" w:hAnsi="Cambria" w:cs="Cambria"/>
                <w:b/>
                <w:color w:val="000000"/>
              </w:rPr>
              <w:t xml:space="preserve"> From… </w:t>
            </w:r>
          </w:p>
          <w:p w:rsidR="00F742B7" w:rsidRDefault="00F742B7">
            <w:pPr>
              <w:widowControl w:val="0"/>
              <w:rPr>
                <w:rFonts w:ascii="Cambria" w:eastAsia="Cambria" w:hAnsi="Cambria" w:cs="Cambria"/>
                <w:i/>
              </w:rPr>
            </w:pPr>
          </w:p>
          <w:p w:rsidR="00F742B7" w:rsidRDefault="0032358D">
            <w:pPr>
              <w:widowControl w:val="0"/>
              <w:rPr>
                <w:rFonts w:ascii="Cambria" w:eastAsia="Cambria" w:hAnsi="Cambria" w:cs="Cambria"/>
                <w:b/>
              </w:rPr>
            </w:pPr>
            <w:r>
              <w:rPr>
                <w:rFonts w:ascii="Cambria" w:eastAsia="Cambria" w:hAnsi="Cambria" w:cs="Cambria"/>
                <w:i/>
              </w:rPr>
              <w:t>Where am I from?</w:t>
            </w:r>
          </w:p>
          <w:p w:rsidR="00F742B7" w:rsidRDefault="00F742B7">
            <w:pPr>
              <w:widowControl w:val="0"/>
              <w:rPr>
                <w:rFonts w:ascii="Cambria" w:eastAsia="Cambria" w:hAnsi="Cambria" w:cs="Cambria"/>
                <w:b/>
              </w:rPr>
            </w:pPr>
          </w:p>
          <w:p w:rsidR="00F742B7" w:rsidRDefault="0032358D">
            <w:pPr>
              <w:widowControl w:val="0"/>
              <w:rPr>
                <w:rFonts w:ascii="Cambria" w:eastAsia="Cambria" w:hAnsi="Cambria" w:cs="Cambria"/>
                <w:b/>
                <w:u w:val="single"/>
              </w:rPr>
            </w:pPr>
            <w:r>
              <w:rPr>
                <w:rFonts w:ascii="Cambria" w:eastAsia="Cambria" w:hAnsi="Cambria" w:cs="Cambria"/>
                <w:b/>
                <w:u w:val="single"/>
              </w:rPr>
              <w:t>Day Two</w:t>
            </w:r>
          </w:p>
          <w:p w:rsidR="00F742B7" w:rsidRDefault="0032358D">
            <w:pPr>
              <w:widowControl w:val="0"/>
              <w:rPr>
                <w:rFonts w:ascii="Cambria" w:eastAsia="Cambria" w:hAnsi="Cambria" w:cs="Cambria"/>
                <w:b/>
                <w:color w:val="000000"/>
              </w:rPr>
            </w:pPr>
            <w:r>
              <w:rPr>
                <w:rFonts w:ascii="Cambria" w:eastAsia="Cambria" w:hAnsi="Cambria" w:cs="Cambria"/>
                <w:b/>
                <w:color w:val="000000"/>
              </w:rPr>
              <w:t xml:space="preserve">Where </w:t>
            </w:r>
            <w:proofErr w:type="gramStart"/>
            <w:r>
              <w:rPr>
                <w:rFonts w:ascii="Cambria" w:eastAsia="Cambria" w:hAnsi="Cambria" w:cs="Cambria"/>
                <w:b/>
                <w:color w:val="000000"/>
              </w:rPr>
              <w:t>I’m</w:t>
            </w:r>
            <w:proofErr w:type="gramEnd"/>
            <w:r>
              <w:rPr>
                <w:rFonts w:ascii="Cambria" w:eastAsia="Cambria" w:hAnsi="Cambria" w:cs="Cambria"/>
                <w:b/>
                <w:color w:val="000000"/>
              </w:rPr>
              <w:t xml:space="preserve"> Going... </w:t>
            </w:r>
          </w:p>
          <w:p w:rsidR="00F742B7" w:rsidRDefault="00F742B7">
            <w:pPr>
              <w:widowControl w:val="0"/>
              <w:rPr>
                <w:rFonts w:ascii="Cambria" w:eastAsia="Cambria" w:hAnsi="Cambria" w:cs="Cambria"/>
                <w:b/>
              </w:rPr>
            </w:pPr>
          </w:p>
          <w:p w:rsidR="00F742B7" w:rsidRDefault="0032358D">
            <w:pPr>
              <w:widowControl w:val="0"/>
              <w:rPr>
                <w:rFonts w:ascii="Cambria" w:eastAsia="Cambria" w:hAnsi="Cambria" w:cs="Cambria"/>
                <w:b/>
              </w:rPr>
            </w:pPr>
            <w:r>
              <w:rPr>
                <w:rFonts w:ascii="Cambria" w:eastAsia="Cambria" w:hAnsi="Cambria" w:cs="Cambria"/>
                <w:i/>
              </w:rPr>
              <w:t>How does where I am from shape where I am going?</w:t>
            </w:r>
          </w:p>
          <w:p w:rsidR="00F742B7" w:rsidRDefault="00F742B7">
            <w:pPr>
              <w:widowControl w:val="0"/>
              <w:rPr>
                <w:rFonts w:ascii="Cambria" w:eastAsia="Cambria" w:hAnsi="Cambria" w:cs="Cambria"/>
                <w:b/>
              </w:rPr>
            </w:pPr>
          </w:p>
          <w:p w:rsidR="00F742B7" w:rsidRDefault="0032358D">
            <w:pPr>
              <w:widowControl w:val="0"/>
              <w:rPr>
                <w:rFonts w:ascii="Cambria" w:eastAsia="Cambria" w:hAnsi="Cambria" w:cs="Cambria"/>
                <w:color w:val="000000"/>
              </w:rPr>
            </w:pPr>
            <w:r>
              <w:rPr>
                <w:rFonts w:ascii="Cambria" w:eastAsia="Cambria" w:hAnsi="Cambria" w:cs="Cambria"/>
                <w:color w:val="000000"/>
              </w:rPr>
              <w:t xml:space="preserve">(Self, </w:t>
            </w:r>
            <w:r>
              <w:rPr>
                <w:rFonts w:ascii="Cambria" w:eastAsia="Cambria" w:hAnsi="Cambria" w:cs="Cambria"/>
              </w:rPr>
              <w:t>originally</w:t>
            </w:r>
            <w:r>
              <w:rPr>
                <w:rFonts w:ascii="Cambria" w:eastAsia="Cambria" w:hAnsi="Cambria" w:cs="Cambria"/>
                <w:color w:val="000000"/>
              </w:rPr>
              <w:t xml:space="preserve"> L12)</w:t>
            </w:r>
          </w:p>
        </w:tc>
        <w:tc>
          <w:tcPr>
            <w:tcW w:w="3480" w:type="dxa"/>
          </w:tcPr>
          <w:p w:rsidR="00F742B7" w:rsidRDefault="0032358D">
            <w:pPr>
              <w:rPr>
                <w:rFonts w:ascii="Poppins" w:eastAsia="Poppins" w:hAnsi="Poppins" w:cs="Poppins"/>
                <w:sz w:val="20"/>
                <w:szCs w:val="20"/>
              </w:rPr>
            </w:pPr>
            <w:r>
              <w:rPr>
                <w:rFonts w:ascii="Poppins" w:eastAsia="Poppins" w:hAnsi="Poppins" w:cs="Poppins"/>
                <w:sz w:val="20"/>
                <w:szCs w:val="20"/>
              </w:rPr>
              <w:t>Original in-person 2-session lesson (L12)--Session 1: 65 minutes; Session 2: 70 minutes</w:t>
            </w:r>
          </w:p>
          <w:p w:rsidR="00F742B7" w:rsidRDefault="0032358D">
            <w:pPr>
              <w:numPr>
                <w:ilvl w:val="0"/>
                <w:numId w:val="20"/>
              </w:numPr>
              <w:rPr>
                <w:rFonts w:ascii="Poppins" w:eastAsia="Poppins" w:hAnsi="Poppins" w:cs="Poppins"/>
                <w:sz w:val="20"/>
                <w:szCs w:val="20"/>
              </w:rPr>
            </w:pPr>
            <w:hyperlink r:id="rId27">
              <w:r>
                <w:rPr>
                  <w:rFonts w:ascii="Poppins" w:eastAsia="Poppins" w:hAnsi="Poppins" w:cs="Poppins"/>
                  <w:color w:val="1155CC"/>
                  <w:sz w:val="20"/>
                  <w:szCs w:val="20"/>
                  <w:u w:val="single"/>
                </w:rPr>
                <w:t>Word doc lesson plan</w:t>
              </w:r>
            </w:hyperlink>
          </w:p>
          <w:p w:rsidR="00F742B7" w:rsidRDefault="0032358D">
            <w:pPr>
              <w:widowControl w:val="0"/>
              <w:numPr>
                <w:ilvl w:val="0"/>
                <w:numId w:val="20"/>
              </w:numPr>
              <w:rPr>
                <w:rFonts w:ascii="Poppins" w:eastAsia="Poppins" w:hAnsi="Poppins" w:cs="Poppins"/>
                <w:sz w:val="20"/>
                <w:szCs w:val="20"/>
              </w:rPr>
            </w:pPr>
            <w:hyperlink r:id="rId28">
              <w:r>
                <w:rPr>
                  <w:rFonts w:ascii="Poppins" w:eastAsia="Poppins" w:hAnsi="Poppins" w:cs="Poppins"/>
                  <w:color w:val="1155CC"/>
                  <w:sz w:val="20"/>
                  <w:szCs w:val="20"/>
                  <w:u w:val="single"/>
                </w:rPr>
                <w:t>Google slides</w:t>
              </w:r>
            </w:hyperlink>
          </w:p>
          <w:p w:rsidR="00F742B7" w:rsidRDefault="00F742B7">
            <w:pPr>
              <w:widowControl w:val="0"/>
              <w:rPr>
                <w:rFonts w:ascii="Cambria" w:eastAsia="Cambria" w:hAnsi="Cambria" w:cs="Cambria"/>
                <w:i/>
                <w:color w:val="000000"/>
              </w:rPr>
            </w:pPr>
          </w:p>
          <w:p w:rsidR="00F742B7" w:rsidRDefault="00F742B7">
            <w:pPr>
              <w:widowControl w:val="0"/>
              <w:rPr>
                <w:rFonts w:ascii="Cambria" w:eastAsia="Cambria" w:hAnsi="Cambria" w:cs="Cambria"/>
                <w:i/>
                <w:color w:val="000000"/>
              </w:rPr>
            </w:pPr>
          </w:p>
          <w:p w:rsidR="00F742B7" w:rsidRDefault="0032358D">
            <w:pPr>
              <w:widowControl w:val="0"/>
              <w:rPr>
                <w:rFonts w:ascii="Cambria" w:eastAsia="Cambria" w:hAnsi="Cambria" w:cs="Cambria"/>
                <w:i/>
                <w:color w:val="000000"/>
              </w:rPr>
            </w:pPr>
            <w:hyperlink r:id="rId29">
              <w:r>
                <w:rPr>
                  <w:rFonts w:ascii="Poppins" w:eastAsia="Poppins" w:hAnsi="Poppins" w:cs="Poppins"/>
                  <w:color w:val="1155CC"/>
                  <w:sz w:val="20"/>
                  <w:szCs w:val="20"/>
                  <w:u w:val="single"/>
                </w:rPr>
                <w:t>Modified virtual lesson</w:t>
              </w:r>
            </w:hyperlink>
            <w:r>
              <w:rPr>
                <w:rFonts w:ascii="Cambria" w:eastAsia="Cambria" w:hAnsi="Cambria" w:cs="Cambria"/>
              </w:rPr>
              <w:t>--45 minutes each session</w:t>
            </w:r>
          </w:p>
        </w:tc>
        <w:tc>
          <w:tcPr>
            <w:tcW w:w="3285" w:type="dxa"/>
          </w:tcPr>
          <w:p w:rsidR="00F742B7" w:rsidRDefault="0032358D">
            <w:pPr>
              <w:pStyle w:val="Heading2"/>
              <w:spacing w:before="0" w:after="240"/>
              <w:outlineLvl w:val="1"/>
              <w:rPr>
                <w:rFonts w:ascii="Cambria" w:eastAsia="Cambria" w:hAnsi="Cambria" w:cs="Cambria"/>
                <w:sz w:val="22"/>
                <w:szCs w:val="22"/>
              </w:rPr>
            </w:pPr>
            <w:r>
              <w:rPr>
                <w:rFonts w:ascii="Cambria" w:eastAsia="Cambria" w:hAnsi="Cambria" w:cs="Cambria"/>
                <w:b w:val="0"/>
                <w:i/>
                <w:color w:val="000000"/>
                <w:sz w:val="22"/>
                <w:szCs w:val="22"/>
              </w:rPr>
              <w:t>Day One</w:t>
            </w:r>
            <w:r>
              <w:rPr>
                <w:rFonts w:ascii="Cambria" w:eastAsia="Cambria" w:hAnsi="Cambria" w:cs="Cambria"/>
                <w:b w:val="0"/>
                <w:color w:val="000000"/>
                <w:sz w:val="22"/>
                <w:szCs w:val="22"/>
              </w:rPr>
              <w:t xml:space="preserve">: In this lesson, </w:t>
            </w:r>
            <w:r>
              <w:rPr>
                <w:rFonts w:ascii="Cambria" w:eastAsia="Cambria" w:hAnsi="Cambria" w:cs="Cambria"/>
                <w:b w:val="0"/>
                <w:sz w:val="22"/>
                <w:szCs w:val="22"/>
              </w:rPr>
              <w:t>Young Professionals</w:t>
            </w:r>
            <w:r>
              <w:rPr>
                <w:rFonts w:ascii="Cambria" w:eastAsia="Cambria" w:hAnsi="Cambria" w:cs="Cambria"/>
                <w:b w:val="0"/>
                <w:color w:val="000000"/>
                <w:sz w:val="22"/>
                <w:szCs w:val="22"/>
              </w:rPr>
              <w:t xml:space="preserve"> will read the poem “Where I’m </w:t>
            </w:r>
            <w:proofErr w:type="gramStart"/>
            <w:r>
              <w:rPr>
                <w:rFonts w:ascii="Cambria" w:eastAsia="Cambria" w:hAnsi="Cambria" w:cs="Cambria"/>
                <w:b w:val="0"/>
                <w:color w:val="000000"/>
                <w:sz w:val="22"/>
                <w:szCs w:val="22"/>
              </w:rPr>
              <w:t>From</w:t>
            </w:r>
            <w:proofErr w:type="gramEnd"/>
            <w:r>
              <w:rPr>
                <w:rFonts w:ascii="Cambria" w:eastAsia="Cambria" w:hAnsi="Cambria" w:cs="Cambria"/>
                <w:b w:val="0"/>
                <w:color w:val="000000"/>
                <w:sz w:val="22"/>
                <w:szCs w:val="22"/>
              </w:rPr>
              <w:t>,” by George Ella Lyon. T</w:t>
            </w:r>
            <w:r>
              <w:rPr>
                <w:rFonts w:ascii="Cambria" w:eastAsia="Cambria" w:hAnsi="Cambria" w:cs="Cambria"/>
                <w:b w:val="0"/>
                <w:color w:val="000000"/>
                <w:sz w:val="22"/>
                <w:szCs w:val="22"/>
              </w:rPr>
              <w:t xml:space="preserve">hen, by looking at other </w:t>
            </w:r>
            <w:r>
              <w:rPr>
                <w:rFonts w:ascii="Cambria" w:eastAsia="Cambria" w:hAnsi="Cambria" w:cs="Cambria"/>
                <w:b w:val="0"/>
                <w:sz w:val="22"/>
                <w:szCs w:val="22"/>
              </w:rPr>
              <w:t>“</w:t>
            </w:r>
            <w:r>
              <w:rPr>
                <w:rFonts w:ascii="Cambria" w:eastAsia="Cambria" w:hAnsi="Cambria" w:cs="Cambria"/>
                <w:b w:val="0"/>
                <w:color w:val="000000"/>
                <w:sz w:val="22"/>
                <w:szCs w:val="22"/>
              </w:rPr>
              <w:t xml:space="preserve">Where I’m </w:t>
            </w:r>
            <w:proofErr w:type="gramStart"/>
            <w:r>
              <w:rPr>
                <w:rFonts w:ascii="Cambria" w:eastAsia="Cambria" w:hAnsi="Cambria" w:cs="Cambria"/>
                <w:b w:val="0"/>
                <w:color w:val="000000"/>
                <w:sz w:val="22"/>
                <w:szCs w:val="22"/>
              </w:rPr>
              <w:t>From</w:t>
            </w:r>
            <w:proofErr w:type="gramEnd"/>
            <w:r>
              <w:rPr>
                <w:rFonts w:ascii="Cambria" w:eastAsia="Cambria" w:hAnsi="Cambria" w:cs="Cambria"/>
                <w:b w:val="0"/>
                <w:sz w:val="22"/>
                <w:szCs w:val="22"/>
              </w:rPr>
              <w:t>”</w:t>
            </w:r>
            <w:r>
              <w:rPr>
                <w:rFonts w:ascii="Cambria" w:eastAsia="Cambria" w:hAnsi="Cambria" w:cs="Cambria"/>
                <w:b w:val="0"/>
                <w:color w:val="000000"/>
                <w:sz w:val="22"/>
                <w:szCs w:val="22"/>
              </w:rPr>
              <w:t xml:space="preserve"> examples, brainstorming, and using graphic organizers and templates, </w:t>
            </w:r>
            <w:r>
              <w:rPr>
                <w:rFonts w:ascii="Cambria" w:eastAsia="Cambria" w:hAnsi="Cambria" w:cs="Cambria"/>
                <w:b w:val="0"/>
                <w:sz w:val="22"/>
                <w:szCs w:val="22"/>
              </w:rPr>
              <w:t>they</w:t>
            </w:r>
            <w:r>
              <w:rPr>
                <w:rFonts w:ascii="Cambria" w:eastAsia="Cambria" w:hAnsi="Cambria" w:cs="Cambria"/>
                <w:b w:val="0"/>
                <w:color w:val="000000"/>
                <w:sz w:val="22"/>
                <w:szCs w:val="22"/>
              </w:rPr>
              <w:t xml:space="preserve"> will create </w:t>
            </w:r>
            <w:r>
              <w:rPr>
                <w:rFonts w:ascii="Cambria" w:eastAsia="Cambria" w:hAnsi="Cambria" w:cs="Cambria"/>
                <w:b w:val="0"/>
                <w:sz w:val="22"/>
                <w:szCs w:val="22"/>
              </w:rPr>
              <w:t xml:space="preserve">their </w:t>
            </w:r>
            <w:r>
              <w:rPr>
                <w:rFonts w:ascii="Cambria" w:eastAsia="Cambria" w:hAnsi="Cambria" w:cs="Cambria"/>
                <w:b w:val="0"/>
                <w:color w:val="000000"/>
                <w:sz w:val="22"/>
                <w:szCs w:val="22"/>
              </w:rPr>
              <w:t>own Where I A</w:t>
            </w:r>
            <w:r>
              <w:rPr>
                <w:rFonts w:ascii="Cambria" w:eastAsia="Cambria" w:hAnsi="Cambria" w:cs="Cambria"/>
                <w:b w:val="0"/>
                <w:sz w:val="22"/>
                <w:szCs w:val="22"/>
              </w:rPr>
              <w:t>m</w:t>
            </w:r>
            <w:r>
              <w:rPr>
                <w:rFonts w:ascii="Cambria" w:eastAsia="Cambria" w:hAnsi="Cambria" w:cs="Cambria"/>
                <w:b w:val="0"/>
                <w:color w:val="000000"/>
                <w:sz w:val="22"/>
                <w:szCs w:val="22"/>
              </w:rPr>
              <w:t xml:space="preserve"> From poems. </w:t>
            </w:r>
          </w:p>
          <w:p w:rsidR="00F742B7" w:rsidRDefault="0032358D">
            <w:pPr>
              <w:pBdr>
                <w:top w:val="nil"/>
                <w:left w:val="nil"/>
                <w:bottom w:val="nil"/>
                <w:right w:val="nil"/>
                <w:between w:val="nil"/>
              </w:pBdr>
              <w:spacing w:before="60" w:after="360"/>
              <w:rPr>
                <w:rFonts w:ascii="Cambria" w:eastAsia="Cambria" w:hAnsi="Cambria" w:cs="Cambria"/>
                <w:color w:val="000000"/>
              </w:rPr>
            </w:pPr>
            <w:r>
              <w:rPr>
                <w:rFonts w:ascii="Cambria" w:eastAsia="Cambria" w:hAnsi="Cambria" w:cs="Cambria"/>
                <w:i/>
                <w:color w:val="000000"/>
              </w:rPr>
              <w:t>Day Two</w:t>
            </w:r>
            <w:r>
              <w:rPr>
                <w:rFonts w:ascii="Cambria" w:eastAsia="Cambria" w:hAnsi="Cambria" w:cs="Cambria"/>
                <w:color w:val="000000"/>
              </w:rPr>
              <w:t>: Y</w:t>
            </w:r>
            <w:r>
              <w:rPr>
                <w:rFonts w:ascii="Cambria" w:eastAsia="Cambria" w:hAnsi="Cambria" w:cs="Cambria"/>
              </w:rPr>
              <w:t>Ps will n</w:t>
            </w:r>
            <w:r>
              <w:rPr>
                <w:rFonts w:ascii="Cambria" w:eastAsia="Cambria" w:hAnsi="Cambria" w:cs="Cambria"/>
                <w:color w:val="000000"/>
              </w:rPr>
              <w:t xml:space="preserve">ow envision </w:t>
            </w:r>
            <w:r>
              <w:rPr>
                <w:rFonts w:ascii="Cambria" w:eastAsia="Cambria" w:hAnsi="Cambria" w:cs="Cambria"/>
              </w:rPr>
              <w:t>thei</w:t>
            </w:r>
            <w:r>
              <w:rPr>
                <w:rFonts w:ascii="Cambria" w:eastAsia="Cambria" w:hAnsi="Cambria" w:cs="Cambria"/>
                <w:color w:val="000000"/>
              </w:rPr>
              <w:t xml:space="preserve">r future by reflecting on </w:t>
            </w:r>
            <w:r>
              <w:rPr>
                <w:rFonts w:ascii="Cambria" w:eastAsia="Cambria" w:hAnsi="Cambria" w:cs="Cambria"/>
              </w:rPr>
              <w:t>their</w:t>
            </w:r>
            <w:r>
              <w:rPr>
                <w:rFonts w:ascii="Cambria" w:eastAsia="Cambria" w:hAnsi="Cambria" w:cs="Cambria"/>
                <w:color w:val="000000"/>
              </w:rPr>
              <w:t xml:space="preserve"> </w:t>
            </w:r>
            <w:r>
              <w:rPr>
                <w:rFonts w:ascii="Cambria" w:eastAsia="Cambria" w:hAnsi="Cambria" w:cs="Cambria"/>
              </w:rPr>
              <w:t>goals and completing their poems.</w:t>
            </w:r>
          </w:p>
        </w:tc>
        <w:tc>
          <w:tcPr>
            <w:tcW w:w="3390" w:type="dxa"/>
          </w:tcPr>
          <w:p w:rsidR="00F742B7" w:rsidRDefault="0032358D">
            <w:pPr>
              <w:numPr>
                <w:ilvl w:val="0"/>
                <w:numId w:val="4"/>
              </w:numPr>
              <w:spacing w:before="240"/>
              <w:rPr>
                <w:rFonts w:ascii="Cambria" w:eastAsia="Cambria" w:hAnsi="Cambria" w:cs="Cambria"/>
              </w:rPr>
            </w:pPr>
            <w:r>
              <w:rPr>
                <w:rFonts w:ascii="Cambria" w:eastAsia="Cambria" w:hAnsi="Cambria" w:cs="Cambria"/>
              </w:rPr>
              <w:t xml:space="preserve">Use Where I am </w:t>
            </w:r>
            <w:proofErr w:type="gramStart"/>
            <w:r>
              <w:rPr>
                <w:rFonts w:ascii="Cambria" w:eastAsia="Cambria" w:hAnsi="Cambria" w:cs="Cambria"/>
              </w:rPr>
              <w:t>From</w:t>
            </w:r>
            <w:proofErr w:type="gramEnd"/>
            <w:r>
              <w:rPr>
                <w:rFonts w:ascii="Cambria" w:eastAsia="Cambria" w:hAnsi="Cambria" w:cs="Cambria"/>
              </w:rPr>
              <w:t xml:space="preserve"> poems to get inspired to write their own.</w:t>
            </w:r>
          </w:p>
          <w:p w:rsidR="00F742B7" w:rsidRDefault="0032358D">
            <w:pPr>
              <w:numPr>
                <w:ilvl w:val="0"/>
                <w:numId w:val="4"/>
              </w:numPr>
              <w:spacing w:after="240"/>
              <w:rPr>
                <w:rFonts w:ascii="Cambria" w:eastAsia="Cambria" w:hAnsi="Cambria" w:cs="Cambria"/>
              </w:rPr>
            </w:pPr>
            <w:r>
              <w:rPr>
                <w:rFonts w:ascii="Cambria" w:eastAsia="Cambria" w:hAnsi="Cambria" w:cs="Cambria"/>
              </w:rPr>
              <w:t>Use precise words and phrases, relevant descriptive details, and sensory language and</w:t>
            </w:r>
          </w:p>
        </w:tc>
        <w:tc>
          <w:tcPr>
            <w:tcW w:w="2280" w:type="dxa"/>
          </w:tcPr>
          <w:p w:rsidR="00F742B7" w:rsidRDefault="0032358D">
            <w:pPr>
              <w:widowControl w:val="0"/>
              <w:spacing w:after="240"/>
              <w:rPr>
                <w:rFonts w:ascii="Cambria" w:eastAsia="Cambria" w:hAnsi="Cambria" w:cs="Cambria"/>
              </w:rPr>
            </w:pPr>
            <w:r>
              <w:rPr>
                <w:rFonts w:ascii="Cambria" w:eastAsia="Cambria" w:hAnsi="Cambria" w:cs="Cambria"/>
              </w:rPr>
              <w:t xml:space="preserve">Interview a family member to discover the story </w:t>
            </w:r>
            <w:proofErr w:type="gramStart"/>
            <w:r>
              <w:rPr>
                <w:rFonts w:ascii="Cambria" w:eastAsia="Cambria" w:hAnsi="Cambria" w:cs="Cambria"/>
              </w:rPr>
              <w:t>of  your</w:t>
            </w:r>
            <w:proofErr w:type="gramEnd"/>
            <w:r>
              <w:rPr>
                <w:rFonts w:ascii="Cambria" w:eastAsia="Cambria" w:hAnsi="Cambria" w:cs="Cambria"/>
              </w:rPr>
              <w:t xml:space="preserve"> name!</w:t>
            </w:r>
          </w:p>
          <w:p w:rsidR="00F742B7" w:rsidRDefault="0032358D">
            <w:pPr>
              <w:widowControl w:val="0"/>
              <w:spacing w:before="240" w:after="240"/>
              <w:rPr>
                <w:rFonts w:ascii="Cambria" w:eastAsia="Cambria" w:hAnsi="Cambria" w:cs="Cambria"/>
              </w:rPr>
            </w:pPr>
            <w:hyperlink r:id="rId30">
              <w:r>
                <w:rPr>
                  <w:rFonts w:ascii="Cambria" w:eastAsia="Cambria" w:hAnsi="Cambria" w:cs="Cambria"/>
                  <w:color w:val="1155CC"/>
                  <w:u w:val="single"/>
                </w:rPr>
                <w:t>Family interview</w:t>
              </w:r>
            </w:hyperlink>
          </w:p>
        </w:tc>
      </w:tr>
      <w:tr w:rsidR="00F742B7">
        <w:trPr>
          <w:trHeight w:val="3401"/>
        </w:trPr>
        <w:tc>
          <w:tcPr>
            <w:tcW w:w="2400" w:type="dxa"/>
          </w:tcPr>
          <w:p w:rsidR="00F742B7" w:rsidRDefault="0032358D">
            <w:pPr>
              <w:widowControl w:val="0"/>
              <w:rPr>
                <w:rFonts w:ascii="Cambria" w:eastAsia="Cambria" w:hAnsi="Cambria" w:cs="Cambria"/>
                <w:b/>
                <w:color w:val="000000"/>
              </w:rPr>
            </w:pPr>
            <w:hyperlink r:id="rId31">
              <w:r>
                <w:rPr>
                  <w:rFonts w:ascii="Cambria" w:eastAsia="Cambria" w:hAnsi="Cambria" w:cs="Cambria"/>
                  <w:b/>
                  <w:color w:val="1155CC"/>
                  <w:u w:val="single"/>
                </w:rPr>
                <w:t>Lesson 4</w:t>
              </w:r>
            </w:hyperlink>
          </w:p>
          <w:p w:rsidR="00F742B7" w:rsidRDefault="00F742B7">
            <w:pPr>
              <w:widowControl w:val="0"/>
              <w:rPr>
                <w:rFonts w:ascii="Cambria" w:eastAsia="Cambria" w:hAnsi="Cambria" w:cs="Cambria"/>
                <w:b/>
                <w:color w:val="000000"/>
              </w:rPr>
            </w:pPr>
          </w:p>
          <w:p w:rsidR="00F742B7" w:rsidRDefault="0032358D">
            <w:pPr>
              <w:widowControl w:val="0"/>
              <w:rPr>
                <w:rFonts w:ascii="Cambria" w:eastAsia="Cambria" w:hAnsi="Cambria" w:cs="Cambria"/>
                <w:b/>
                <w:color w:val="000000"/>
              </w:rPr>
            </w:pPr>
            <w:r>
              <w:rPr>
                <w:rFonts w:ascii="Cambria" w:eastAsia="Cambria" w:hAnsi="Cambria" w:cs="Cambria"/>
                <w:b/>
                <w:color w:val="000000"/>
              </w:rPr>
              <w:t xml:space="preserve">Connecting Career to Personal Interests </w:t>
            </w:r>
          </w:p>
          <w:p w:rsidR="00F742B7" w:rsidRDefault="00F742B7">
            <w:pPr>
              <w:widowControl w:val="0"/>
              <w:rPr>
                <w:rFonts w:ascii="Cambria" w:eastAsia="Cambria" w:hAnsi="Cambria" w:cs="Cambria"/>
                <w:b/>
              </w:rPr>
            </w:pPr>
          </w:p>
          <w:p w:rsidR="00F742B7" w:rsidRDefault="0032358D">
            <w:pPr>
              <w:widowControl w:val="0"/>
              <w:rPr>
                <w:rFonts w:ascii="Cambria" w:eastAsia="Cambria" w:hAnsi="Cambria" w:cs="Cambria"/>
                <w:i/>
              </w:rPr>
            </w:pPr>
            <w:r>
              <w:rPr>
                <w:rFonts w:ascii="Cambria" w:eastAsia="Cambria" w:hAnsi="Cambria" w:cs="Cambria"/>
                <w:i/>
              </w:rPr>
              <w:t>How can I connect my interests to my work?</w:t>
            </w:r>
          </w:p>
          <w:p w:rsidR="00F742B7" w:rsidRDefault="00F742B7">
            <w:pPr>
              <w:widowControl w:val="0"/>
              <w:rPr>
                <w:rFonts w:ascii="Cambria" w:eastAsia="Cambria" w:hAnsi="Cambria" w:cs="Cambria"/>
                <w:i/>
              </w:rPr>
            </w:pPr>
          </w:p>
          <w:p w:rsidR="00F742B7" w:rsidRDefault="0032358D">
            <w:pPr>
              <w:widowControl w:val="0"/>
              <w:rPr>
                <w:rFonts w:ascii="Cambria" w:eastAsia="Cambria" w:hAnsi="Cambria" w:cs="Cambria"/>
                <w:color w:val="000000"/>
              </w:rPr>
            </w:pPr>
            <w:r>
              <w:rPr>
                <w:rFonts w:ascii="Cambria" w:eastAsia="Cambria" w:hAnsi="Cambria" w:cs="Cambria"/>
                <w:color w:val="000000"/>
              </w:rPr>
              <w:t>(Self, originally L15)</w:t>
            </w:r>
          </w:p>
          <w:p w:rsidR="00F742B7" w:rsidRDefault="00F742B7">
            <w:pPr>
              <w:rPr>
                <w:rFonts w:ascii="Cambria" w:eastAsia="Cambria" w:hAnsi="Cambria" w:cs="Cambria"/>
                <w:b/>
                <w:color w:val="000000"/>
              </w:rPr>
            </w:pPr>
          </w:p>
          <w:p w:rsidR="00F742B7" w:rsidRDefault="00F742B7">
            <w:pPr>
              <w:widowControl w:val="0"/>
              <w:rPr>
                <w:rFonts w:ascii="Cambria" w:eastAsia="Cambria" w:hAnsi="Cambria" w:cs="Cambria"/>
                <w:b/>
                <w:color w:val="000000"/>
              </w:rPr>
            </w:pPr>
          </w:p>
        </w:tc>
        <w:tc>
          <w:tcPr>
            <w:tcW w:w="3480" w:type="dxa"/>
          </w:tcPr>
          <w:p w:rsidR="00F742B7" w:rsidRDefault="0032358D">
            <w:pPr>
              <w:rPr>
                <w:rFonts w:ascii="Poppins" w:eastAsia="Poppins" w:hAnsi="Poppins" w:cs="Poppins"/>
                <w:sz w:val="20"/>
                <w:szCs w:val="20"/>
              </w:rPr>
            </w:pPr>
            <w:r>
              <w:rPr>
                <w:rFonts w:ascii="Poppins" w:eastAsia="Poppins" w:hAnsi="Poppins" w:cs="Poppins"/>
                <w:sz w:val="20"/>
                <w:szCs w:val="20"/>
              </w:rPr>
              <w:t>Original in-person lesson (L15)--70 minutes</w:t>
            </w:r>
          </w:p>
          <w:p w:rsidR="00F742B7" w:rsidRDefault="0032358D">
            <w:pPr>
              <w:numPr>
                <w:ilvl w:val="0"/>
                <w:numId w:val="22"/>
              </w:numPr>
              <w:rPr>
                <w:rFonts w:ascii="Poppins" w:eastAsia="Poppins" w:hAnsi="Poppins" w:cs="Poppins"/>
                <w:sz w:val="20"/>
                <w:szCs w:val="20"/>
              </w:rPr>
            </w:pPr>
            <w:hyperlink r:id="rId32">
              <w:r>
                <w:rPr>
                  <w:rFonts w:ascii="Poppins" w:eastAsia="Poppins" w:hAnsi="Poppins" w:cs="Poppins"/>
                  <w:color w:val="1155CC"/>
                  <w:sz w:val="20"/>
                  <w:szCs w:val="20"/>
                  <w:u w:val="single"/>
                </w:rPr>
                <w:t>Word doc lesson plan</w:t>
              </w:r>
            </w:hyperlink>
          </w:p>
          <w:p w:rsidR="00F742B7" w:rsidRDefault="0032358D">
            <w:pPr>
              <w:numPr>
                <w:ilvl w:val="0"/>
                <w:numId w:val="22"/>
              </w:numPr>
              <w:rPr>
                <w:rFonts w:ascii="Poppins" w:eastAsia="Poppins" w:hAnsi="Poppins" w:cs="Poppins"/>
                <w:sz w:val="20"/>
                <w:szCs w:val="20"/>
              </w:rPr>
            </w:pPr>
            <w:hyperlink r:id="rId33">
              <w:r>
                <w:rPr>
                  <w:rFonts w:ascii="Poppins" w:eastAsia="Poppins" w:hAnsi="Poppins" w:cs="Poppins"/>
                  <w:color w:val="1155CC"/>
                  <w:sz w:val="20"/>
                  <w:szCs w:val="20"/>
                  <w:u w:val="single"/>
                </w:rPr>
                <w:t>Google slides</w:t>
              </w:r>
            </w:hyperlink>
          </w:p>
          <w:p w:rsidR="00F742B7" w:rsidRDefault="00F742B7">
            <w:pPr>
              <w:widowControl w:val="0"/>
              <w:rPr>
                <w:rFonts w:ascii="Cambria" w:eastAsia="Cambria" w:hAnsi="Cambria" w:cs="Cambria"/>
                <w:i/>
              </w:rPr>
            </w:pPr>
          </w:p>
          <w:p w:rsidR="00F742B7" w:rsidRDefault="0032358D">
            <w:pPr>
              <w:widowControl w:val="0"/>
              <w:rPr>
                <w:rFonts w:ascii="Cambria" w:eastAsia="Cambria" w:hAnsi="Cambria" w:cs="Cambria"/>
                <w:i/>
              </w:rPr>
            </w:pPr>
            <w:hyperlink r:id="rId34">
              <w:r>
                <w:rPr>
                  <w:rFonts w:ascii="Poppins" w:eastAsia="Poppins" w:hAnsi="Poppins" w:cs="Poppins"/>
                  <w:color w:val="1155CC"/>
                  <w:sz w:val="20"/>
                  <w:szCs w:val="20"/>
                  <w:u w:val="single"/>
                </w:rPr>
                <w:t>Modified virtual lesson</w:t>
              </w:r>
            </w:hyperlink>
            <w:r>
              <w:rPr>
                <w:rFonts w:ascii="Cambria" w:eastAsia="Cambria" w:hAnsi="Cambria" w:cs="Cambria"/>
              </w:rPr>
              <w:t xml:space="preserve">--45 minutes </w:t>
            </w:r>
          </w:p>
          <w:p w:rsidR="00F742B7" w:rsidRDefault="00F742B7">
            <w:pPr>
              <w:widowControl w:val="0"/>
              <w:rPr>
                <w:rFonts w:ascii="Cambria" w:eastAsia="Cambria" w:hAnsi="Cambria" w:cs="Cambria"/>
              </w:rPr>
            </w:pPr>
          </w:p>
        </w:tc>
        <w:tc>
          <w:tcPr>
            <w:tcW w:w="3285" w:type="dxa"/>
          </w:tcPr>
          <w:p w:rsidR="00F742B7" w:rsidRDefault="0032358D">
            <w:pPr>
              <w:pStyle w:val="Heading2"/>
              <w:keepNext w:val="0"/>
              <w:keepLines w:val="0"/>
              <w:spacing w:before="0" w:after="240"/>
              <w:outlineLvl w:val="1"/>
              <w:rPr>
                <w:rFonts w:ascii="Cambria" w:eastAsia="Cambria" w:hAnsi="Cambria" w:cs="Cambria"/>
                <w:color w:val="000000"/>
              </w:rPr>
            </w:pPr>
            <w:bookmarkStart w:id="2" w:name="_heading=h.9iu1p8m5k70o" w:colFirst="0" w:colLast="0"/>
            <w:bookmarkEnd w:id="2"/>
            <w:r>
              <w:rPr>
                <w:rFonts w:ascii="Cambria" w:eastAsia="Cambria" w:hAnsi="Cambria" w:cs="Cambria"/>
                <w:b w:val="0"/>
                <w:sz w:val="22"/>
                <w:szCs w:val="22"/>
              </w:rPr>
              <w:t xml:space="preserve">This lesson requires Young Professionals to move beyond simply identifying their sparks and interests. They will now begin to recognize how their unique interests and talents can align to careers. They will use the </w:t>
            </w:r>
            <w:r>
              <w:rPr>
                <w:rFonts w:ascii="Cambria" w:eastAsia="Cambria" w:hAnsi="Cambria" w:cs="Cambria"/>
                <w:b w:val="0"/>
                <w:sz w:val="22"/>
                <w:szCs w:val="22"/>
              </w:rPr>
              <w:t xml:space="preserve">framework of career clusters to explore different careers and think about how their specific strengths </w:t>
            </w:r>
            <w:proofErr w:type="gramStart"/>
            <w:r>
              <w:rPr>
                <w:rFonts w:ascii="Cambria" w:eastAsia="Cambria" w:hAnsi="Cambria" w:cs="Cambria"/>
                <w:b w:val="0"/>
                <w:sz w:val="22"/>
                <w:szCs w:val="22"/>
              </w:rPr>
              <w:t>may be applied</w:t>
            </w:r>
            <w:proofErr w:type="gramEnd"/>
            <w:r>
              <w:rPr>
                <w:rFonts w:ascii="Cambria" w:eastAsia="Cambria" w:hAnsi="Cambria" w:cs="Cambria"/>
                <w:b w:val="0"/>
                <w:sz w:val="22"/>
                <w:szCs w:val="22"/>
              </w:rPr>
              <w:t xml:space="preserve"> to various industries.</w:t>
            </w:r>
          </w:p>
        </w:tc>
        <w:tc>
          <w:tcPr>
            <w:tcW w:w="3390" w:type="dxa"/>
          </w:tcPr>
          <w:p w:rsidR="00F742B7" w:rsidRDefault="0032358D">
            <w:pPr>
              <w:numPr>
                <w:ilvl w:val="0"/>
                <w:numId w:val="16"/>
              </w:numPr>
              <w:rPr>
                <w:rFonts w:ascii="Cambria" w:eastAsia="Cambria" w:hAnsi="Cambria" w:cs="Cambria"/>
                <w:color w:val="000000"/>
              </w:rPr>
            </w:pPr>
            <w:r>
              <w:rPr>
                <w:rFonts w:ascii="Cambria" w:eastAsia="Cambria" w:hAnsi="Cambria" w:cs="Cambria"/>
                <w:color w:val="000000"/>
              </w:rPr>
              <w:t>Identify possible connections between personal interests and careers</w:t>
            </w:r>
          </w:p>
          <w:p w:rsidR="00F742B7" w:rsidRDefault="0032358D">
            <w:pPr>
              <w:numPr>
                <w:ilvl w:val="0"/>
                <w:numId w:val="16"/>
              </w:numPr>
              <w:rPr>
                <w:rFonts w:ascii="Cambria" w:eastAsia="Cambria" w:hAnsi="Cambria" w:cs="Cambria"/>
                <w:color w:val="000000"/>
              </w:rPr>
            </w:pPr>
            <w:r>
              <w:rPr>
                <w:rFonts w:ascii="Cambria" w:eastAsia="Cambria" w:hAnsi="Cambria" w:cs="Cambria"/>
                <w:color w:val="000000"/>
              </w:rPr>
              <w:t>Categorize jobs within career clusters</w:t>
            </w:r>
          </w:p>
          <w:p w:rsidR="00F742B7" w:rsidRDefault="0032358D">
            <w:pPr>
              <w:numPr>
                <w:ilvl w:val="0"/>
                <w:numId w:val="16"/>
              </w:numPr>
              <w:rPr>
                <w:rFonts w:ascii="Cambria" w:eastAsia="Cambria" w:hAnsi="Cambria" w:cs="Cambria"/>
                <w:color w:val="000000"/>
              </w:rPr>
            </w:pPr>
            <w:r>
              <w:rPr>
                <w:rFonts w:ascii="Cambria" w:eastAsia="Cambria" w:hAnsi="Cambria" w:cs="Cambria"/>
                <w:color w:val="000000"/>
              </w:rPr>
              <w:t>Apply a</w:t>
            </w:r>
            <w:r>
              <w:rPr>
                <w:rFonts w:ascii="Cambria" w:eastAsia="Cambria" w:hAnsi="Cambria" w:cs="Cambria"/>
                <w:color w:val="000000"/>
              </w:rPr>
              <w:t>n exploratory mindset to career clusters</w:t>
            </w:r>
          </w:p>
        </w:tc>
        <w:tc>
          <w:tcPr>
            <w:tcW w:w="2280" w:type="dxa"/>
          </w:tcPr>
          <w:p w:rsidR="00F742B7" w:rsidRDefault="00F742B7">
            <w:pPr>
              <w:widowControl w:val="0"/>
              <w:rPr>
                <w:rFonts w:ascii="Cambria" w:eastAsia="Cambria" w:hAnsi="Cambria" w:cs="Cambria"/>
                <w:color w:val="000000"/>
              </w:rPr>
            </w:pPr>
          </w:p>
        </w:tc>
      </w:tr>
      <w:tr w:rsidR="00F742B7">
        <w:trPr>
          <w:trHeight w:val="3060"/>
        </w:trPr>
        <w:tc>
          <w:tcPr>
            <w:tcW w:w="2400" w:type="dxa"/>
          </w:tcPr>
          <w:p w:rsidR="00F742B7" w:rsidRDefault="0032358D">
            <w:pPr>
              <w:widowControl w:val="0"/>
              <w:rPr>
                <w:rFonts w:ascii="Cambria" w:eastAsia="Cambria" w:hAnsi="Cambria" w:cs="Cambria"/>
                <w:b/>
                <w:color w:val="000000"/>
              </w:rPr>
            </w:pPr>
            <w:hyperlink r:id="rId35">
              <w:r>
                <w:rPr>
                  <w:rFonts w:ascii="Cambria" w:eastAsia="Cambria" w:hAnsi="Cambria" w:cs="Cambria"/>
                  <w:b/>
                  <w:color w:val="1155CC"/>
                  <w:u w:val="single"/>
                </w:rPr>
                <w:t>Lesson 5</w:t>
              </w:r>
            </w:hyperlink>
          </w:p>
          <w:p w:rsidR="00F742B7" w:rsidRDefault="00F742B7">
            <w:pPr>
              <w:widowControl w:val="0"/>
              <w:rPr>
                <w:rFonts w:ascii="Cambria" w:eastAsia="Cambria" w:hAnsi="Cambria" w:cs="Cambria"/>
                <w:b/>
              </w:rPr>
            </w:pPr>
          </w:p>
          <w:p w:rsidR="00F742B7" w:rsidRDefault="0032358D">
            <w:pPr>
              <w:widowControl w:val="0"/>
              <w:rPr>
                <w:rFonts w:ascii="Cambria" w:eastAsia="Cambria" w:hAnsi="Cambria" w:cs="Cambria"/>
                <w:b/>
                <w:u w:val="single"/>
              </w:rPr>
            </w:pPr>
            <w:r>
              <w:rPr>
                <w:rFonts w:ascii="Cambria" w:eastAsia="Cambria" w:hAnsi="Cambria" w:cs="Cambria"/>
                <w:b/>
                <w:u w:val="single"/>
              </w:rPr>
              <w:t>Day One</w:t>
            </w:r>
          </w:p>
          <w:p w:rsidR="00F742B7" w:rsidRDefault="0032358D">
            <w:pPr>
              <w:widowControl w:val="0"/>
              <w:rPr>
                <w:rFonts w:ascii="Cambria" w:eastAsia="Cambria" w:hAnsi="Cambria" w:cs="Cambria"/>
                <w:b/>
              </w:rPr>
            </w:pPr>
            <w:r>
              <w:rPr>
                <w:rFonts w:ascii="Cambria" w:eastAsia="Cambria" w:hAnsi="Cambria" w:cs="Cambria"/>
                <w:b/>
              </w:rPr>
              <w:t>Name Your Brand</w:t>
            </w:r>
          </w:p>
          <w:p w:rsidR="00F742B7" w:rsidRDefault="00F742B7">
            <w:pPr>
              <w:widowControl w:val="0"/>
              <w:rPr>
                <w:rFonts w:ascii="Cambria" w:eastAsia="Cambria" w:hAnsi="Cambria" w:cs="Cambria"/>
                <w:b/>
              </w:rPr>
            </w:pPr>
          </w:p>
          <w:p w:rsidR="00F742B7" w:rsidRDefault="0032358D">
            <w:pPr>
              <w:pStyle w:val="Heading2"/>
              <w:spacing w:before="120" w:after="240"/>
              <w:outlineLvl w:val="1"/>
              <w:rPr>
                <w:rFonts w:ascii="Cambria" w:eastAsia="Cambria" w:hAnsi="Cambria" w:cs="Cambria"/>
              </w:rPr>
            </w:pPr>
            <w:bookmarkStart w:id="3" w:name="_heading=h.umxy01kdkrc" w:colFirst="0" w:colLast="0"/>
            <w:bookmarkEnd w:id="3"/>
            <w:r>
              <w:rPr>
                <w:rFonts w:ascii="Cambria" w:eastAsia="Cambria" w:hAnsi="Cambria" w:cs="Cambria"/>
                <w:b w:val="0"/>
                <w:i/>
                <w:sz w:val="22"/>
                <w:szCs w:val="22"/>
              </w:rPr>
              <w:t xml:space="preserve">What is my brand? </w:t>
            </w:r>
          </w:p>
          <w:p w:rsidR="00F742B7" w:rsidRDefault="00F742B7">
            <w:pPr>
              <w:widowControl w:val="0"/>
              <w:rPr>
                <w:rFonts w:ascii="Cambria" w:eastAsia="Cambria" w:hAnsi="Cambria" w:cs="Cambria"/>
                <w:b/>
              </w:rPr>
            </w:pPr>
          </w:p>
          <w:p w:rsidR="00F742B7" w:rsidRDefault="0032358D">
            <w:pPr>
              <w:widowControl w:val="0"/>
              <w:rPr>
                <w:rFonts w:ascii="Cambria" w:eastAsia="Cambria" w:hAnsi="Cambria" w:cs="Cambria"/>
                <w:b/>
              </w:rPr>
            </w:pPr>
            <w:r>
              <w:rPr>
                <w:rFonts w:ascii="Cambria" w:eastAsia="Cambria" w:hAnsi="Cambria" w:cs="Cambria"/>
                <w:b/>
                <w:u w:val="single"/>
              </w:rPr>
              <w:t>Day Two</w:t>
            </w:r>
            <w:r>
              <w:rPr>
                <w:rFonts w:ascii="Cambria" w:eastAsia="Cambria" w:hAnsi="Cambria" w:cs="Cambria"/>
                <w:b/>
              </w:rPr>
              <w:t>:</w:t>
            </w:r>
          </w:p>
          <w:p w:rsidR="00F742B7" w:rsidRDefault="0032358D">
            <w:pPr>
              <w:widowControl w:val="0"/>
              <w:rPr>
                <w:rFonts w:ascii="Cambria" w:eastAsia="Cambria" w:hAnsi="Cambria" w:cs="Cambria"/>
                <w:b/>
              </w:rPr>
            </w:pPr>
            <w:r>
              <w:rPr>
                <w:rFonts w:ascii="Cambria" w:eastAsia="Cambria" w:hAnsi="Cambria" w:cs="Cambria"/>
                <w:b/>
              </w:rPr>
              <w:t xml:space="preserve">Pitch Your Brand </w:t>
            </w:r>
          </w:p>
          <w:p w:rsidR="00F742B7" w:rsidRDefault="00F742B7">
            <w:pPr>
              <w:widowControl w:val="0"/>
              <w:rPr>
                <w:rFonts w:ascii="Cambria" w:eastAsia="Cambria" w:hAnsi="Cambria" w:cs="Cambria"/>
                <w:b/>
              </w:rPr>
            </w:pPr>
          </w:p>
          <w:p w:rsidR="00F742B7" w:rsidRDefault="0032358D">
            <w:pPr>
              <w:pStyle w:val="Heading2"/>
              <w:spacing w:before="120" w:after="240"/>
              <w:outlineLvl w:val="1"/>
              <w:rPr>
                <w:rFonts w:ascii="Cambria" w:eastAsia="Cambria" w:hAnsi="Cambria" w:cs="Cambria"/>
                <w:b w:val="0"/>
                <w:i/>
                <w:sz w:val="22"/>
                <w:szCs w:val="22"/>
              </w:rPr>
            </w:pPr>
            <w:bookmarkStart w:id="4" w:name="_heading=h.ql6n36aeerh9" w:colFirst="0" w:colLast="0"/>
            <w:bookmarkEnd w:id="4"/>
            <w:r>
              <w:rPr>
                <w:rFonts w:ascii="Cambria" w:eastAsia="Cambria" w:hAnsi="Cambria" w:cs="Cambria"/>
                <w:b w:val="0"/>
                <w:i/>
                <w:sz w:val="22"/>
                <w:szCs w:val="22"/>
              </w:rPr>
              <w:t>How can I share my brand story quickly, but effectively?</w:t>
            </w:r>
          </w:p>
          <w:p w:rsidR="00F742B7" w:rsidRDefault="0032358D">
            <w:pPr>
              <w:pStyle w:val="Heading2"/>
              <w:keepNext w:val="0"/>
              <w:keepLines w:val="0"/>
              <w:spacing w:before="120" w:after="240"/>
              <w:outlineLvl w:val="1"/>
              <w:rPr>
                <w:rFonts w:ascii="Cambria" w:eastAsia="Cambria" w:hAnsi="Cambria" w:cs="Cambria"/>
              </w:rPr>
            </w:pPr>
            <w:bookmarkStart w:id="5" w:name="_heading=h.woy0gooda5go" w:colFirst="0" w:colLast="0"/>
            <w:bookmarkEnd w:id="5"/>
            <w:r>
              <w:rPr>
                <w:rFonts w:ascii="Cambria" w:eastAsia="Cambria" w:hAnsi="Cambria" w:cs="Cambria"/>
                <w:b w:val="0"/>
                <w:i/>
                <w:sz w:val="22"/>
                <w:szCs w:val="22"/>
              </w:rPr>
              <w:t>How is my pitch? What can I do to polish it?</w:t>
            </w:r>
          </w:p>
          <w:p w:rsidR="00F742B7" w:rsidRDefault="00F742B7">
            <w:pPr>
              <w:widowControl w:val="0"/>
              <w:rPr>
                <w:rFonts w:ascii="Cambria" w:eastAsia="Cambria" w:hAnsi="Cambria" w:cs="Cambria"/>
                <w:b/>
              </w:rPr>
            </w:pPr>
          </w:p>
          <w:p w:rsidR="00F742B7" w:rsidRDefault="0032358D">
            <w:pPr>
              <w:widowControl w:val="0"/>
              <w:rPr>
                <w:rFonts w:ascii="Cambria" w:eastAsia="Cambria" w:hAnsi="Cambria" w:cs="Cambria"/>
                <w:color w:val="000000"/>
              </w:rPr>
            </w:pPr>
            <w:r>
              <w:rPr>
                <w:rFonts w:ascii="Cambria" w:eastAsia="Cambria" w:hAnsi="Cambria" w:cs="Cambria"/>
                <w:color w:val="000000"/>
              </w:rPr>
              <w:t>(Society, orig</w:t>
            </w:r>
            <w:r>
              <w:rPr>
                <w:rFonts w:ascii="Cambria" w:eastAsia="Cambria" w:hAnsi="Cambria" w:cs="Cambria"/>
              </w:rPr>
              <w:t>inally L1 and L4</w:t>
            </w:r>
            <w:r>
              <w:rPr>
                <w:rFonts w:ascii="Cambria" w:eastAsia="Cambria" w:hAnsi="Cambria" w:cs="Cambria"/>
                <w:color w:val="000000"/>
              </w:rPr>
              <w:t>)</w:t>
            </w:r>
          </w:p>
          <w:p w:rsidR="00F742B7" w:rsidRDefault="00F742B7">
            <w:pPr>
              <w:widowControl w:val="0"/>
              <w:rPr>
                <w:rFonts w:ascii="Cambria" w:eastAsia="Cambria" w:hAnsi="Cambria" w:cs="Cambria"/>
                <w:b/>
                <w:color w:val="000000"/>
              </w:rPr>
            </w:pPr>
          </w:p>
          <w:p w:rsidR="00F742B7" w:rsidRDefault="00F742B7">
            <w:pPr>
              <w:widowControl w:val="0"/>
              <w:rPr>
                <w:rFonts w:ascii="Cambria" w:eastAsia="Cambria" w:hAnsi="Cambria" w:cs="Cambria"/>
                <w:b/>
                <w:color w:val="000000"/>
              </w:rPr>
            </w:pPr>
          </w:p>
        </w:tc>
        <w:tc>
          <w:tcPr>
            <w:tcW w:w="3480" w:type="dxa"/>
          </w:tcPr>
          <w:p w:rsidR="00F742B7" w:rsidRDefault="0032358D">
            <w:pPr>
              <w:rPr>
                <w:rFonts w:ascii="Poppins" w:eastAsia="Poppins" w:hAnsi="Poppins" w:cs="Poppins"/>
                <w:sz w:val="20"/>
                <w:szCs w:val="20"/>
                <w:u w:val="single"/>
              </w:rPr>
            </w:pPr>
            <w:r>
              <w:rPr>
                <w:rFonts w:ascii="Poppins" w:eastAsia="Poppins" w:hAnsi="Poppins" w:cs="Poppins"/>
                <w:sz w:val="20"/>
                <w:szCs w:val="20"/>
                <w:u w:val="single"/>
              </w:rPr>
              <w:t>Day One</w:t>
            </w:r>
          </w:p>
          <w:p w:rsidR="00F742B7" w:rsidRDefault="0032358D">
            <w:pPr>
              <w:rPr>
                <w:rFonts w:ascii="Poppins" w:eastAsia="Poppins" w:hAnsi="Poppins" w:cs="Poppins"/>
                <w:sz w:val="20"/>
                <w:szCs w:val="20"/>
              </w:rPr>
            </w:pPr>
            <w:r>
              <w:rPr>
                <w:rFonts w:ascii="Poppins" w:eastAsia="Poppins" w:hAnsi="Poppins" w:cs="Poppins"/>
                <w:sz w:val="20"/>
                <w:szCs w:val="20"/>
              </w:rPr>
              <w:t>Original in-person lesson (L1)--60 minutes</w:t>
            </w:r>
          </w:p>
          <w:p w:rsidR="00F742B7" w:rsidRDefault="0032358D">
            <w:pPr>
              <w:numPr>
                <w:ilvl w:val="0"/>
                <w:numId w:val="22"/>
              </w:numPr>
              <w:rPr>
                <w:rFonts w:ascii="Poppins" w:eastAsia="Poppins" w:hAnsi="Poppins" w:cs="Poppins"/>
                <w:sz w:val="20"/>
                <w:szCs w:val="20"/>
              </w:rPr>
            </w:pPr>
            <w:hyperlink r:id="rId36">
              <w:r>
                <w:rPr>
                  <w:rFonts w:ascii="Poppins" w:eastAsia="Poppins" w:hAnsi="Poppins" w:cs="Poppins"/>
                  <w:color w:val="1155CC"/>
                  <w:sz w:val="20"/>
                  <w:szCs w:val="20"/>
                  <w:u w:val="single"/>
                </w:rPr>
                <w:t>Word doc lesson plan</w:t>
              </w:r>
            </w:hyperlink>
          </w:p>
          <w:p w:rsidR="00F742B7" w:rsidRDefault="0032358D">
            <w:pPr>
              <w:numPr>
                <w:ilvl w:val="0"/>
                <w:numId w:val="22"/>
              </w:numPr>
              <w:rPr>
                <w:rFonts w:ascii="Poppins" w:eastAsia="Poppins" w:hAnsi="Poppins" w:cs="Poppins"/>
                <w:sz w:val="20"/>
                <w:szCs w:val="20"/>
              </w:rPr>
            </w:pPr>
            <w:hyperlink r:id="rId37">
              <w:r>
                <w:rPr>
                  <w:rFonts w:ascii="Poppins" w:eastAsia="Poppins" w:hAnsi="Poppins" w:cs="Poppins"/>
                  <w:color w:val="1155CC"/>
                  <w:sz w:val="20"/>
                  <w:szCs w:val="20"/>
                  <w:u w:val="single"/>
                </w:rPr>
                <w:t>G</w:t>
              </w:r>
              <w:r>
                <w:rPr>
                  <w:rFonts w:ascii="Poppins" w:eastAsia="Poppins" w:hAnsi="Poppins" w:cs="Poppins"/>
                  <w:color w:val="1155CC"/>
                  <w:sz w:val="20"/>
                  <w:szCs w:val="20"/>
                  <w:u w:val="single"/>
                </w:rPr>
                <w:t>oogle slides</w:t>
              </w:r>
            </w:hyperlink>
          </w:p>
          <w:p w:rsidR="00F742B7" w:rsidRDefault="00F742B7">
            <w:pPr>
              <w:widowControl w:val="0"/>
              <w:rPr>
                <w:rFonts w:ascii="Cambria" w:eastAsia="Cambria" w:hAnsi="Cambria" w:cs="Cambria"/>
                <w:i/>
              </w:rPr>
            </w:pPr>
          </w:p>
          <w:p w:rsidR="00F742B7" w:rsidRDefault="0032358D">
            <w:pPr>
              <w:widowControl w:val="0"/>
              <w:rPr>
                <w:rFonts w:ascii="Cambria" w:eastAsia="Cambria" w:hAnsi="Cambria" w:cs="Cambria"/>
                <w:u w:val="single"/>
              </w:rPr>
            </w:pPr>
            <w:r>
              <w:rPr>
                <w:rFonts w:ascii="Cambria" w:eastAsia="Cambria" w:hAnsi="Cambria" w:cs="Cambria"/>
                <w:u w:val="single"/>
              </w:rPr>
              <w:t>Day Two</w:t>
            </w:r>
          </w:p>
          <w:p w:rsidR="00F742B7" w:rsidRDefault="0032358D">
            <w:pPr>
              <w:rPr>
                <w:rFonts w:ascii="Poppins" w:eastAsia="Poppins" w:hAnsi="Poppins" w:cs="Poppins"/>
                <w:sz w:val="20"/>
                <w:szCs w:val="20"/>
              </w:rPr>
            </w:pPr>
            <w:r>
              <w:rPr>
                <w:rFonts w:ascii="Poppins" w:eastAsia="Poppins" w:hAnsi="Poppins" w:cs="Poppins"/>
                <w:sz w:val="20"/>
                <w:szCs w:val="20"/>
              </w:rPr>
              <w:t>Original in-person lesson (L4)--60 minutes</w:t>
            </w:r>
          </w:p>
          <w:p w:rsidR="00F742B7" w:rsidRDefault="0032358D">
            <w:pPr>
              <w:numPr>
                <w:ilvl w:val="0"/>
                <w:numId w:val="22"/>
              </w:numPr>
              <w:rPr>
                <w:rFonts w:ascii="Poppins" w:eastAsia="Poppins" w:hAnsi="Poppins" w:cs="Poppins"/>
                <w:sz w:val="20"/>
                <w:szCs w:val="20"/>
              </w:rPr>
            </w:pPr>
            <w:hyperlink r:id="rId38">
              <w:r>
                <w:rPr>
                  <w:rFonts w:ascii="Poppins" w:eastAsia="Poppins" w:hAnsi="Poppins" w:cs="Poppins"/>
                  <w:color w:val="1155CC"/>
                  <w:sz w:val="20"/>
                  <w:szCs w:val="20"/>
                  <w:u w:val="single"/>
                </w:rPr>
                <w:t>Word doc lesson plan</w:t>
              </w:r>
            </w:hyperlink>
          </w:p>
          <w:p w:rsidR="00F742B7" w:rsidRDefault="0032358D">
            <w:pPr>
              <w:numPr>
                <w:ilvl w:val="0"/>
                <w:numId w:val="22"/>
              </w:numPr>
              <w:rPr>
                <w:rFonts w:ascii="Poppins" w:eastAsia="Poppins" w:hAnsi="Poppins" w:cs="Poppins"/>
                <w:sz w:val="20"/>
                <w:szCs w:val="20"/>
              </w:rPr>
            </w:pPr>
            <w:hyperlink r:id="rId39">
              <w:r>
                <w:rPr>
                  <w:rFonts w:ascii="Poppins" w:eastAsia="Poppins" w:hAnsi="Poppins" w:cs="Poppins"/>
                  <w:color w:val="1155CC"/>
                  <w:sz w:val="20"/>
                  <w:szCs w:val="20"/>
                  <w:u w:val="single"/>
                </w:rPr>
                <w:t>Google slides</w:t>
              </w:r>
            </w:hyperlink>
          </w:p>
          <w:p w:rsidR="00F742B7" w:rsidRDefault="00F742B7">
            <w:pPr>
              <w:widowControl w:val="0"/>
              <w:rPr>
                <w:rFonts w:ascii="Cambria" w:eastAsia="Cambria" w:hAnsi="Cambria" w:cs="Cambria"/>
                <w:i/>
              </w:rPr>
            </w:pPr>
          </w:p>
          <w:p w:rsidR="00F742B7" w:rsidRDefault="00F742B7">
            <w:pPr>
              <w:widowControl w:val="0"/>
              <w:rPr>
                <w:rFonts w:ascii="Cambria" w:eastAsia="Cambria" w:hAnsi="Cambria" w:cs="Cambria"/>
                <w:i/>
              </w:rPr>
            </w:pPr>
          </w:p>
          <w:p w:rsidR="00F742B7" w:rsidRDefault="0032358D">
            <w:pPr>
              <w:widowControl w:val="0"/>
              <w:rPr>
                <w:rFonts w:ascii="Cambria" w:eastAsia="Cambria" w:hAnsi="Cambria" w:cs="Cambria"/>
                <w:color w:val="000000"/>
              </w:rPr>
            </w:pPr>
            <w:hyperlink r:id="rId40">
              <w:r>
                <w:rPr>
                  <w:rFonts w:ascii="Poppins" w:eastAsia="Poppins" w:hAnsi="Poppins" w:cs="Poppins"/>
                  <w:color w:val="1155CC"/>
                  <w:sz w:val="20"/>
                  <w:szCs w:val="20"/>
                  <w:u w:val="single"/>
                </w:rPr>
                <w:t>Modified virtual lesson</w:t>
              </w:r>
            </w:hyperlink>
            <w:r>
              <w:rPr>
                <w:rFonts w:ascii="Cambria" w:eastAsia="Cambria" w:hAnsi="Cambria" w:cs="Cambria"/>
              </w:rPr>
              <w:t xml:space="preserve"> (combo of Name and Pitch Your Brand)</w:t>
            </w:r>
            <w:r>
              <w:rPr>
                <w:rFonts w:ascii="Cambria" w:eastAsia="Cambria" w:hAnsi="Cambria" w:cs="Cambria"/>
              </w:rPr>
              <w:t>--45 minutes each session</w:t>
            </w:r>
          </w:p>
        </w:tc>
        <w:tc>
          <w:tcPr>
            <w:tcW w:w="3285" w:type="dxa"/>
          </w:tcPr>
          <w:p w:rsidR="00F742B7" w:rsidRDefault="0032358D">
            <w:pPr>
              <w:pStyle w:val="Heading2"/>
              <w:spacing w:before="0" w:after="240"/>
              <w:outlineLvl w:val="1"/>
              <w:rPr>
                <w:rFonts w:ascii="Cambria" w:eastAsia="Cambria" w:hAnsi="Cambria" w:cs="Cambria"/>
                <w:b w:val="0"/>
                <w:color w:val="000000"/>
                <w:sz w:val="22"/>
                <w:szCs w:val="22"/>
              </w:rPr>
            </w:pPr>
            <w:r>
              <w:rPr>
                <w:rFonts w:ascii="Cambria" w:eastAsia="Cambria" w:hAnsi="Cambria" w:cs="Cambria"/>
                <w:b w:val="0"/>
                <w:i/>
                <w:sz w:val="22"/>
                <w:szCs w:val="22"/>
              </w:rPr>
              <w:t>Day One:</w:t>
            </w:r>
            <w:r>
              <w:rPr>
                <w:rFonts w:ascii="Cambria" w:eastAsia="Cambria" w:hAnsi="Cambria" w:cs="Cambria"/>
                <w:b w:val="0"/>
                <w:sz w:val="22"/>
                <w:szCs w:val="22"/>
              </w:rPr>
              <w:t xml:space="preserve"> </w:t>
            </w:r>
            <w:r>
              <w:rPr>
                <w:rFonts w:ascii="Cambria" w:eastAsia="Cambria" w:hAnsi="Cambria" w:cs="Cambria"/>
                <w:b w:val="0"/>
                <w:color w:val="000000"/>
                <w:sz w:val="22"/>
                <w:szCs w:val="22"/>
              </w:rPr>
              <w:t xml:space="preserve">This lesson introduces Young Professionals to the concept of </w:t>
            </w:r>
            <w:proofErr w:type="gramStart"/>
            <w:r>
              <w:rPr>
                <w:rFonts w:ascii="Cambria" w:eastAsia="Cambria" w:hAnsi="Cambria" w:cs="Cambria"/>
                <w:b w:val="0"/>
                <w:color w:val="000000"/>
                <w:sz w:val="22"/>
                <w:szCs w:val="22"/>
              </w:rPr>
              <w:t>personal brands and how they can be used to open doors to opportunities</w:t>
            </w:r>
            <w:proofErr w:type="gramEnd"/>
            <w:r>
              <w:rPr>
                <w:rFonts w:ascii="Cambria" w:eastAsia="Cambria" w:hAnsi="Cambria" w:cs="Cambria"/>
                <w:b w:val="0"/>
                <w:color w:val="000000"/>
                <w:sz w:val="22"/>
                <w:szCs w:val="22"/>
              </w:rPr>
              <w:t xml:space="preserve">. </w:t>
            </w:r>
          </w:p>
          <w:p w:rsidR="00F742B7" w:rsidRDefault="0032358D">
            <w:pPr>
              <w:pStyle w:val="Heading2"/>
              <w:spacing w:before="120" w:after="240"/>
              <w:outlineLvl w:val="1"/>
              <w:rPr>
                <w:rFonts w:ascii="Cambria" w:eastAsia="Cambria" w:hAnsi="Cambria" w:cs="Cambria"/>
                <w:sz w:val="22"/>
                <w:szCs w:val="22"/>
              </w:rPr>
            </w:pPr>
            <w:r>
              <w:rPr>
                <w:rFonts w:ascii="Cambria" w:eastAsia="Cambria" w:hAnsi="Cambria" w:cs="Cambria"/>
                <w:b w:val="0"/>
                <w:i/>
                <w:sz w:val="22"/>
                <w:szCs w:val="22"/>
              </w:rPr>
              <w:t xml:space="preserve">Day </w:t>
            </w:r>
            <w:proofErr w:type="gramStart"/>
            <w:r>
              <w:rPr>
                <w:rFonts w:ascii="Cambria" w:eastAsia="Cambria" w:hAnsi="Cambria" w:cs="Cambria"/>
                <w:b w:val="0"/>
                <w:i/>
                <w:sz w:val="22"/>
                <w:szCs w:val="22"/>
              </w:rPr>
              <w:t>Two</w:t>
            </w:r>
            <w:proofErr w:type="gramEnd"/>
            <w:r>
              <w:rPr>
                <w:rFonts w:ascii="Cambria" w:eastAsia="Cambria" w:hAnsi="Cambria" w:cs="Cambria"/>
                <w:b w:val="0"/>
                <w:sz w:val="22"/>
                <w:szCs w:val="22"/>
              </w:rPr>
              <w:t xml:space="preserve">: Then YPs have </w:t>
            </w:r>
            <w:r>
              <w:rPr>
                <w:rFonts w:ascii="Cambria" w:eastAsia="Cambria" w:hAnsi="Cambria" w:cs="Cambria"/>
                <w:b w:val="0"/>
                <w:color w:val="000000"/>
                <w:sz w:val="22"/>
                <w:szCs w:val="22"/>
              </w:rPr>
              <w:t>the opportunity to develop and practice an elevator pitch.</w:t>
            </w:r>
          </w:p>
          <w:p w:rsidR="00F742B7" w:rsidRDefault="00F742B7">
            <w:pPr>
              <w:widowControl w:val="0"/>
              <w:rPr>
                <w:rFonts w:ascii="Cambria" w:eastAsia="Cambria" w:hAnsi="Cambria" w:cs="Cambria"/>
                <w:color w:val="000000"/>
              </w:rPr>
            </w:pPr>
          </w:p>
        </w:tc>
        <w:tc>
          <w:tcPr>
            <w:tcW w:w="3390" w:type="dxa"/>
          </w:tcPr>
          <w:p w:rsidR="00F742B7" w:rsidRDefault="0032358D">
            <w:pPr>
              <w:numPr>
                <w:ilvl w:val="0"/>
                <w:numId w:val="12"/>
              </w:numPr>
              <w:rPr>
                <w:rFonts w:ascii="Cambria" w:eastAsia="Cambria" w:hAnsi="Cambria" w:cs="Cambria"/>
                <w:color w:val="000000"/>
              </w:rPr>
            </w:pPr>
            <w:r>
              <w:rPr>
                <w:rFonts w:ascii="Cambria" w:eastAsia="Cambria" w:hAnsi="Cambria" w:cs="Cambria"/>
                <w:color w:val="000000"/>
              </w:rPr>
              <w:t>Def</w:t>
            </w:r>
            <w:r>
              <w:rPr>
                <w:rFonts w:ascii="Cambria" w:eastAsia="Cambria" w:hAnsi="Cambria" w:cs="Cambria"/>
                <w:color w:val="000000"/>
              </w:rPr>
              <w:t>ine the concept of personal brand</w:t>
            </w:r>
          </w:p>
          <w:p w:rsidR="00F742B7" w:rsidRDefault="0032358D">
            <w:pPr>
              <w:numPr>
                <w:ilvl w:val="0"/>
                <w:numId w:val="12"/>
              </w:numPr>
              <w:rPr>
                <w:rFonts w:ascii="Cambria" w:eastAsia="Cambria" w:hAnsi="Cambria" w:cs="Cambria"/>
                <w:color w:val="000000"/>
              </w:rPr>
            </w:pPr>
            <w:r>
              <w:rPr>
                <w:rFonts w:ascii="Cambria" w:eastAsia="Cambria" w:hAnsi="Cambria" w:cs="Cambria"/>
                <w:color w:val="000000"/>
              </w:rPr>
              <w:t>Create brand descriptors based on personal traits</w:t>
            </w:r>
          </w:p>
          <w:p w:rsidR="00F742B7" w:rsidRDefault="0032358D">
            <w:pPr>
              <w:widowControl w:val="0"/>
              <w:numPr>
                <w:ilvl w:val="0"/>
                <w:numId w:val="12"/>
              </w:numPr>
              <w:rPr>
                <w:rFonts w:ascii="Cambria" w:eastAsia="Cambria" w:hAnsi="Cambria" w:cs="Cambria"/>
              </w:rPr>
            </w:pPr>
            <w:r>
              <w:rPr>
                <w:rFonts w:ascii="Cambria" w:eastAsia="Cambria" w:hAnsi="Cambria" w:cs="Cambria"/>
              </w:rPr>
              <w:t xml:space="preserve">Learn how to describe your brand in an elevator pitch </w:t>
            </w:r>
          </w:p>
          <w:p w:rsidR="00F742B7" w:rsidRDefault="0032358D">
            <w:pPr>
              <w:widowControl w:val="0"/>
              <w:numPr>
                <w:ilvl w:val="0"/>
                <w:numId w:val="12"/>
              </w:numPr>
              <w:rPr>
                <w:rFonts w:ascii="Cambria" w:eastAsia="Cambria" w:hAnsi="Cambria" w:cs="Cambria"/>
              </w:rPr>
            </w:pPr>
            <w:r>
              <w:rPr>
                <w:rFonts w:ascii="Cambria" w:eastAsia="Cambria" w:hAnsi="Cambria" w:cs="Cambria"/>
              </w:rPr>
              <w:t>Practice and refine personal elevator pitch</w:t>
            </w:r>
          </w:p>
          <w:p w:rsidR="00F742B7" w:rsidRDefault="0032358D">
            <w:pPr>
              <w:widowControl w:val="0"/>
              <w:numPr>
                <w:ilvl w:val="0"/>
                <w:numId w:val="12"/>
              </w:numPr>
              <w:spacing w:after="240"/>
              <w:rPr>
                <w:rFonts w:ascii="Cambria" w:eastAsia="Cambria" w:hAnsi="Cambria" w:cs="Cambria"/>
              </w:rPr>
            </w:pPr>
            <w:r>
              <w:rPr>
                <w:rFonts w:ascii="Cambria" w:eastAsia="Cambria" w:hAnsi="Cambria" w:cs="Cambria"/>
              </w:rPr>
              <w:t>Collaborate through role playing</w:t>
            </w:r>
          </w:p>
        </w:tc>
        <w:tc>
          <w:tcPr>
            <w:tcW w:w="2280" w:type="dxa"/>
          </w:tcPr>
          <w:p w:rsidR="00F742B7" w:rsidRDefault="0032358D">
            <w:pPr>
              <w:widowControl w:val="0"/>
              <w:spacing w:after="120"/>
              <w:rPr>
                <w:rFonts w:ascii="Cambria" w:eastAsia="Cambria" w:hAnsi="Cambria" w:cs="Cambria"/>
              </w:rPr>
            </w:pPr>
            <w:r>
              <w:rPr>
                <w:rFonts w:ascii="Cambria" w:eastAsia="Cambria" w:hAnsi="Cambria" w:cs="Cambria"/>
              </w:rPr>
              <w:t>OPTIONAL PITCH VIDEO</w:t>
            </w:r>
          </w:p>
          <w:p w:rsidR="00F742B7" w:rsidRDefault="0032358D">
            <w:pPr>
              <w:widowControl w:val="0"/>
              <w:spacing w:before="120" w:after="120"/>
              <w:rPr>
                <w:rFonts w:ascii="Cambria" w:eastAsia="Cambria" w:hAnsi="Cambria" w:cs="Cambria"/>
              </w:rPr>
            </w:pPr>
            <w:r>
              <w:rPr>
                <w:rFonts w:ascii="Cambria" w:eastAsia="Cambria" w:hAnsi="Cambria" w:cs="Cambria"/>
              </w:rPr>
              <w:t xml:space="preserve">Students can write, practice, video and share their 60-90 second pitches. </w:t>
            </w:r>
          </w:p>
          <w:p w:rsidR="00F742B7" w:rsidRDefault="00F742B7">
            <w:pPr>
              <w:widowControl w:val="0"/>
              <w:rPr>
                <w:rFonts w:ascii="Cambria" w:eastAsia="Cambria" w:hAnsi="Cambria" w:cs="Cambria"/>
              </w:rPr>
            </w:pPr>
          </w:p>
        </w:tc>
      </w:tr>
      <w:tr w:rsidR="00F742B7">
        <w:tc>
          <w:tcPr>
            <w:tcW w:w="2400" w:type="dxa"/>
          </w:tcPr>
          <w:p w:rsidR="00F742B7" w:rsidRDefault="0032358D">
            <w:pPr>
              <w:rPr>
                <w:rFonts w:ascii="Cambria" w:eastAsia="Cambria" w:hAnsi="Cambria" w:cs="Cambria"/>
                <w:b/>
                <w:color w:val="000000"/>
              </w:rPr>
            </w:pPr>
            <w:hyperlink r:id="rId41">
              <w:r>
                <w:rPr>
                  <w:rFonts w:ascii="Cambria" w:eastAsia="Cambria" w:hAnsi="Cambria" w:cs="Cambria"/>
                  <w:b/>
                  <w:color w:val="1155CC"/>
                  <w:u w:val="single"/>
                </w:rPr>
                <w:t>Lesson 6</w:t>
              </w:r>
            </w:hyperlink>
          </w:p>
          <w:p w:rsidR="00F742B7" w:rsidRDefault="00F742B7">
            <w:pPr>
              <w:rPr>
                <w:rFonts w:ascii="Cambria" w:eastAsia="Cambria" w:hAnsi="Cambria" w:cs="Cambria"/>
                <w:b/>
                <w:color w:val="000000"/>
              </w:rPr>
            </w:pPr>
          </w:p>
          <w:p w:rsidR="00F742B7" w:rsidRDefault="0032358D">
            <w:pPr>
              <w:rPr>
                <w:rFonts w:ascii="Cambria" w:eastAsia="Cambria" w:hAnsi="Cambria" w:cs="Cambria"/>
                <w:b/>
              </w:rPr>
            </w:pPr>
            <w:r>
              <w:rPr>
                <w:rFonts w:ascii="Cambria" w:eastAsia="Cambria" w:hAnsi="Cambria" w:cs="Cambria"/>
                <w:b/>
                <w:color w:val="000000"/>
              </w:rPr>
              <w:t xml:space="preserve">Social Identity </w:t>
            </w:r>
          </w:p>
          <w:p w:rsidR="00F742B7" w:rsidRDefault="0032358D">
            <w:pPr>
              <w:widowControl w:val="0"/>
              <w:rPr>
                <w:rFonts w:ascii="Cambria" w:eastAsia="Cambria" w:hAnsi="Cambria" w:cs="Cambria"/>
                <w:i/>
              </w:rPr>
            </w:pPr>
            <w:r>
              <w:rPr>
                <w:rFonts w:ascii="Cambria" w:eastAsia="Cambria" w:hAnsi="Cambria" w:cs="Cambria"/>
                <w:i/>
              </w:rPr>
              <w:t xml:space="preserve">When you look at me, </w:t>
            </w:r>
            <w:proofErr w:type="gramStart"/>
            <w:r>
              <w:rPr>
                <w:rFonts w:ascii="Cambria" w:eastAsia="Cambria" w:hAnsi="Cambria" w:cs="Cambria"/>
                <w:i/>
              </w:rPr>
              <w:t>who</w:t>
            </w:r>
            <w:proofErr w:type="gramEnd"/>
            <w:r>
              <w:rPr>
                <w:rFonts w:ascii="Cambria" w:eastAsia="Cambria" w:hAnsi="Cambria" w:cs="Cambria"/>
                <w:i/>
              </w:rPr>
              <w:t xml:space="preserve"> do you see? </w:t>
            </w:r>
          </w:p>
          <w:p w:rsidR="00F742B7" w:rsidRDefault="00F742B7">
            <w:pPr>
              <w:widowControl w:val="0"/>
              <w:rPr>
                <w:rFonts w:ascii="Cambria" w:eastAsia="Cambria" w:hAnsi="Cambria" w:cs="Cambria"/>
                <w:i/>
              </w:rPr>
            </w:pPr>
          </w:p>
          <w:p w:rsidR="00F742B7" w:rsidRDefault="0032358D">
            <w:pPr>
              <w:rPr>
                <w:rFonts w:ascii="Cambria" w:eastAsia="Cambria" w:hAnsi="Cambria" w:cs="Cambria"/>
                <w:i/>
              </w:rPr>
            </w:pPr>
            <w:r>
              <w:rPr>
                <w:rFonts w:ascii="Cambria" w:eastAsia="Cambria" w:hAnsi="Cambria" w:cs="Cambria"/>
              </w:rPr>
              <w:t>(Society, originally L9)</w:t>
            </w:r>
          </w:p>
          <w:p w:rsidR="00F742B7" w:rsidRDefault="00F742B7">
            <w:pPr>
              <w:widowControl w:val="0"/>
              <w:rPr>
                <w:rFonts w:ascii="Cambria" w:eastAsia="Cambria" w:hAnsi="Cambria" w:cs="Cambria"/>
                <w:i/>
              </w:rPr>
            </w:pPr>
          </w:p>
          <w:p w:rsidR="00F742B7" w:rsidRDefault="0032358D">
            <w:pPr>
              <w:rPr>
                <w:rFonts w:ascii="Cambria" w:eastAsia="Cambria" w:hAnsi="Cambria" w:cs="Cambria"/>
                <w:b/>
              </w:rPr>
            </w:pPr>
            <w:r>
              <w:rPr>
                <w:rFonts w:ascii="Cambria" w:eastAsia="Cambria" w:hAnsi="Cambria" w:cs="Cambria"/>
                <w:b/>
              </w:rPr>
              <w:t>Issues and Images </w:t>
            </w:r>
          </w:p>
          <w:p w:rsidR="00F742B7" w:rsidRDefault="00F742B7">
            <w:pPr>
              <w:widowControl w:val="0"/>
              <w:rPr>
                <w:rFonts w:ascii="Cambria" w:eastAsia="Cambria" w:hAnsi="Cambria" w:cs="Cambria"/>
                <w:i/>
              </w:rPr>
            </w:pPr>
          </w:p>
          <w:p w:rsidR="00F742B7" w:rsidRDefault="0032358D">
            <w:pPr>
              <w:widowControl w:val="0"/>
              <w:rPr>
                <w:rFonts w:ascii="Cambria" w:eastAsia="Cambria" w:hAnsi="Cambria" w:cs="Cambria"/>
                <w:b/>
              </w:rPr>
            </w:pPr>
            <w:r>
              <w:rPr>
                <w:rFonts w:ascii="Cambria" w:eastAsia="Cambria" w:hAnsi="Cambria" w:cs="Cambria"/>
                <w:i/>
              </w:rPr>
              <w:t>How can art raise the awareness of issues?</w:t>
            </w:r>
          </w:p>
          <w:p w:rsidR="00F742B7" w:rsidRDefault="00F742B7">
            <w:pPr>
              <w:rPr>
                <w:rFonts w:ascii="Cambria" w:eastAsia="Cambria" w:hAnsi="Cambria" w:cs="Cambria"/>
                <w:b/>
              </w:rPr>
            </w:pPr>
          </w:p>
          <w:p w:rsidR="00F742B7" w:rsidRDefault="0032358D">
            <w:pPr>
              <w:rPr>
                <w:rFonts w:ascii="Cambria" w:eastAsia="Cambria" w:hAnsi="Cambria" w:cs="Cambria"/>
                <w:color w:val="000000"/>
              </w:rPr>
            </w:pPr>
            <w:r>
              <w:rPr>
                <w:rFonts w:ascii="Cambria" w:eastAsia="Cambria" w:hAnsi="Cambria" w:cs="Cambria"/>
                <w:color w:val="000000"/>
              </w:rPr>
              <w:t>(Society, originally L</w:t>
            </w:r>
            <w:r>
              <w:rPr>
                <w:rFonts w:ascii="Cambria" w:eastAsia="Cambria" w:hAnsi="Cambria" w:cs="Cambria"/>
              </w:rPr>
              <w:t>13</w:t>
            </w:r>
            <w:r>
              <w:rPr>
                <w:rFonts w:ascii="Cambria" w:eastAsia="Cambria" w:hAnsi="Cambria" w:cs="Cambria"/>
                <w:color w:val="000000"/>
              </w:rPr>
              <w:t>)</w:t>
            </w:r>
          </w:p>
          <w:p w:rsidR="00F742B7" w:rsidRDefault="00F742B7">
            <w:pPr>
              <w:widowControl w:val="0"/>
              <w:rPr>
                <w:rFonts w:ascii="Cambria" w:eastAsia="Cambria" w:hAnsi="Cambria" w:cs="Cambria"/>
                <w:color w:val="000000"/>
              </w:rPr>
            </w:pPr>
          </w:p>
        </w:tc>
        <w:tc>
          <w:tcPr>
            <w:tcW w:w="3480" w:type="dxa"/>
          </w:tcPr>
          <w:p w:rsidR="00F742B7" w:rsidRDefault="0032358D">
            <w:pPr>
              <w:rPr>
                <w:rFonts w:ascii="Poppins" w:eastAsia="Poppins" w:hAnsi="Poppins" w:cs="Poppins"/>
                <w:b/>
                <w:sz w:val="20"/>
                <w:szCs w:val="20"/>
              </w:rPr>
            </w:pPr>
            <w:r>
              <w:rPr>
                <w:rFonts w:ascii="Poppins" w:eastAsia="Poppins" w:hAnsi="Poppins" w:cs="Poppins"/>
                <w:b/>
                <w:sz w:val="20"/>
                <w:szCs w:val="20"/>
              </w:rPr>
              <w:t>Social Identity</w:t>
            </w:r>
          </w:p>
          <w:p w:rsidR="00F742B7" w:rsidRDefault="0032358D">
            <w:pPr>
              <w:rPr>
                <w:rFonts w:ascii="Poppins" w:eastAsia="Poppins" w:hAnsi="Poppins" w:cs="Poppins"/>
                <w:sz w:val="20"/>
                <w:szCs w:val="20"/>
              </w:rPr>
            </w:pPr>
            <w:r>
              <w:rPr>
                <w:rFonts w:ascii="Poppins" w:eastAsia="Poppins" w:hAnsi="Poppins" w:cs="Poppins"/>
                <w:sz w:val="20"/>
                <w:szCs w:val="20"/>
              </w:rPr>
              <w:t>Original in-person lesson (L9)--90 minutes</w:t>
            </w:r>
          </w:p>
          <w:p w:rsidR="00F742B7" w:rsidRDefault="0032358D">
            <w:pPr>
              <w:numPr>
                <w:ilvl w:val="0"/>
                <w:numId w:val="22"/>
              </w:numPr>
              <w:rPr>
                <w:rFonts w:ascii="Poppins" w:eastAsia="Poppins" w:hAnsi="Poppins" w:cs="Poppins"/>
                <w:sz w:val="20"/>
                <w:szCs w:val="20"/>
              </w:rPr>
            </w:pPr>
            <w:hyperlink r:id="rId42">
              <w:r>
                <w:rPr>
                  <w:rFonts w:ascii="Poppins" w:eastAsia="Poppins" w:hAnsi="Poppins" w:cs="Poppins"/>
                  <w:color w:val="1155CC"/>
                  <w:sz w:val="20"/>
                  <w:szCs w:val="20"/>
                  <w:u w:val="single"/>
                </w:rPr>
                <w:t>Word doc lesson plan</w:t>
              </w:r>
            </w:hyperlink>
          </w:p>
          <w:p w:rsidR="00F742B7" w:rsidRDefault="0032358D">
            <w:pPr>
              <w:numPr>
                <w:ilvl w:val="0"/>
                <w:numId w:val="22"/>
              </w:numPr>
              <w:rPr>
                <w:rFonts w:ascii="Poppins" w:eastAsia="Poppins" w:hAnsi="Poppins" w:cs="Poppins"/>
                <w:sz w:val="20"/>
                <w:szCs w:val="20"/>
              </w:rPr>
            </w:pPr>
            <w:hyperlink r:id="rId43">
              <w:r>
                <w:rPr>
                  <w:rFonts w:ascii="Poppins" w:eastAsia="Poppins" w:hAnsi="Poppins" w:cs="Poppins"/>
                  <w:color w:val="1155CC"/>
                  <w:sz w:val="20"/>
                  <w:szCs w:val="20"/>
                  <w:u w:val="single"/>
                </w:rPr>
                <w:t>G</w:t>
              </w:r>
              <w:r>
                <w:rPr>
                  <w:rFonts w:ascii="Poppins" w:eastAsia="Poppins" w:hAnsi="Poppins" w:cs="Poppins"/>
                  <w:color w:val="1155CC"/>
                  <w:sz w:val="20"/>
                  <w:szCs w:val="20"/>
                  <w:u w:val="single"/>
                </w:rPr>
                <w:t>oogle slides</w:t>
              </w:r>
            </w:hyperlink>
          </w:p>
          <w:p w:rsidR="00F742B7" w:rsidRDefault="00F742B7">
            <w:pPr>
              <w:rPr>
                <w:rFonts w:ascii="Cambria" w:eastAsia="Cambria" w:hAnsi="Cambria" w:cs="Cambria"/>
                <w:i/>
              </w:rPr>
            </w:pPr>
          </w:p>
          <w:p w:rsidR="00F742B7" w:rsidRDefault="0032358D">
            <w:pPr>
              <w:rPr>
                <w:rFonts w:ascii="Poppins" w:eastAsia="Poppins" w:hAnsi="Poppins" w:cs="Poppins"/>
                <w:sz w:val="20"/>
                <w:szCs w:val="20"/>
              </w:rPr>
            </w:pPr>
            <w:r>
              <w:rPr>
                <w:rFonts w:ascii="Poppins" w:eastAsia="Poppins" w:hAnsi="Poppins" w:cs="Poppins"/>
                <w:b/>
                <w:sz w:val="20"/>
                <w:szCs w:val="20"/>
              </w:rPr>
              <w:t xml:space="preserve">Issues and Images </w:t>
            </w:r>
            <w:r>
              <w:rPr>
                <w:rFonts w:ascii="Poppins" w:eastAsia="Poppins" w:hAnsi="Poppins" w:cs="Poppins"/>
                <w:sz w:val="20"/>
                <w:szCs w:val="20"/>
              </w:rPr>
              <w:t>Original in-person lesson (L13)--90 minutes</w:t>
            </w:r>
          </w:p>
          <w:p w:rsidR="00F742B7" w:rsidRDefault="0032358D">
            <w:pPr>
              <w:numPr>
                <w:ilvl w:val="0"/>
                <w:numId w:val="22"/>
              </w:numPr>
              <w:rPr>
                <w:rFonts w:ascii="Poppins" w:eastAsia="Poppins" w:hAnsi="Poppins" w:cs="Poppins"/>
                <w:sz w:val="20"/>
                <w:szCs w:val="20"/>
              </w:rPr>
            </w:pPr>
            <w:hyperlink r:id="rId44">
              <w:r>
                <w:rPr>
                  <w:rFonts w:ascii="Poppins" w:eastAsia="Poppins" w:hAnsi="Poppins" w:cs="Poppins"/>
                  <w:color w:val="1155CC"/>
                  <w:sz w:val="20"/>
                  <w:szCs w:val="20"/>
                  <w:u w:val="single"/>
                </w:rPr>
                <w:t>Word doc lesson plan</w:t>
              </w:r>
            </w:hyperlink>
          </w:p>
          <w:p w:rsidR="00F742B7" w:rsidRDefault="0032358D">
            <w:pPr>
              <w:numPr>
                <w:ilvl w:val="0"/>
                <w:numId w:val="22"/>
              </w:numPr>
              <w:rPr>
                <w:rFonts w:ascii="Poppins" w:eastAsia="Poppins" w:hAnsi="Poppins" w:cs="Poppins"/>
                <w:sz w:val="20"/>
                <w:szCs w:val="20"/>
              </w:rPr>
            </w:pPr>
            <w:hyperlink r:id="rId45">
              <w:r>
                <w:rPr>
                  <w:rFonts w:ascii="Poppins" w:eastAsia="Poppins" w:hAnsi="Poppins" w:cs="Poppins"/>
                  <w:color w:val="1155CC"/>
                  <w:sz w:val="20"/>
                  <w:szCs w:val="20"/>
                  <w:u w:val="single"/>
                </w:rPr>
                <w:t>Google slides</w:t>
              </w:r>
            </w:hyperlink>
          </w:p>
          <w:p w:rsidR="00F742B7" w:rsidRDefault="00F742B7">
            <w:pPr>
              <w:widowControl w:val="0"/>
              <w:rPr>
                <w:rFonts w:ascii="Cambria" w:eastAsia="Cambria" w:hAnsi="Cambria" w:cs="Cambria"/>
                <w:i/>
              </w:rPr>
            </w:pPr>
          </w:p>
          <w:p w:rsidR="00F742B7" w:rsidRDefault="0032358D">
            <w:pPr>
              <w:widowControl w:val="0"/>
              <w:rPr>
                <w:rFonts w:ascii="Cambria" w:eastAsia="Cambria" w:hAnsi="Cambria" w:cs="Cambria"/>
              </w:rPr>
            </w:pPr>
            <w:hyperlink r:id="rId46">
              <w:r>
                <w:rPr>
                  <w:rFonts w:ascii="Poppins" w:eastAsia="Poppins" w:hAnsi="Poppins" w:cs="Poppins"/>
                  <w:color w:val="1155CC"/>
                  <w:sz w:val="20"/>
                  <w:szCs w:val="20"/>
                  <w:u w:val="single"/>
                </w:rPr>
                <w:t>Modified virtual lesson</w:t>
              </w:r>
            </w:hyperlink>
            <w:r>
              <w:rPr>
                <w:rFonts w:ascii="Cambria" w:eastAsia="Cambria" w:hAnsi="Cambria" w:cs="Cambria"/>
              </w:rPr>
              <w:t xml:space="preserve"> (combo of Social Identity and Issues a</w:t>
            </w:r>
            <w:r>
              <w:rPr>
                <w:rFonts w:ascii="Cambria" w:eastAsia="Cambria" w:hAnsi="Cambria" w:cs="Cambria"/>
              </w:rPr>
              <w:t xml:space="preserve">nd Images)--45 minutes </w:t>
            </w:r>
          </w:p>
        </w:tc>
        <w:tc>
          <w:tcPr>
            <w:tcW w:w="3285" w:type="dxa"/>
          </w:tcPr>
          <w:p w:rsidR="00F742B7" w:rsidRDefault="0032358D">
            <w:pPr>
              <w:pStyle w:val="Heading2"/>
              <w:spacing w:before="0" w:after="240"/>
              <w:outlineLvl w:val="1"/>
              <w:rPr>
                <w:rFonts w:ascii="Cambria" w:eastAsia="Cambria" w:hAnsi="Cambria" w:cs="Cambria"/>
                <w:sz w:val="22"/>
                <w:szCs w:val="22"/>
              </w:rPr>
            </w:pPr>
            <w:r>
              <w:rPr>
                <w:rFonts w:ascii="Cambria" w:eastAsia="Cambria" w:hAnsi="Cambria" w:cs="Cambria"/>
                <w:b w:val="0"/>
                <w:color w:val="000000"/>
                <w:sz w:val="22"/>
                <w:szCs w:val="22"/>
              </w:rPr>
              <w:t>Young Professionals will spend more time exploring personal identities, a complex concept made up of the internal and the external workings of a human being. They will then create a visual image of themselves and an issue that is im</w:t>
            </w:r>
            <w:r>
              <w:rPr>
                <w:rFonts w:ascii="Cambria" w:eastAsia="Cambria" w:hAnsi="Cambria" w:cs="Cambria"/>
                <w:b w:val="0"/>
                <w:color w:val="000000"/>
                <w:sz w:val="22"/>
                <w:szCs w:val="22"/>
              </w:rPr>
              <w:t>portant to them choosing phrases, images, and colors to represent their issue.</w:t>
            </w:r>
          </w:p>
          <w:p w:rsidR="00F742B7" w:rsidRDefault="00F742B7">
            <w:pPr>
              <w:widowControl w:val="0"/>
              <w:rPr>
                <w:rFonts w:ascii="Cambria" w:eastAsia="Cambria" w:hAnsi="Cambria" w:cs="Cambria"/>
                <w:color w:val="000000"/>
              </w:rPr>
            </w:pPr>
          </w:p>
        </w:tc>
        <w:tc>
          <w:tcPr>
            <w:tcW w:w="3390" w:type="dxa"/>
          </w:tcPr>
          <w:p w:rsidR="00F742B7" w:rsidRDefault="0032358D">
            <w:pPr>
              <w:numPr>
                <w:ilvl w:val="0"/>
                <w:numId w:val="17"/>
              </w:numPr>
              <w:rPr>
                <w:rFonts w:ascii="Cambria" w:eastAsia="Cambria" w:hAnsi="Cambria" w:cs="Cambria"/>
                <w:color w:val="000000"/>
              </w:rPr>
            </w:pPr>
            <w:r>
              <w:rPr>
                <w:rFonts w:ascii="Cambria" w:eastAsia="Cambria" w:hAnsi="Cambria" w:cs="Cambria"/>
                <w:color w:val="000000"/>
              </w:rPr>
              <w:t>Identify the components of Social Identity</w:t>
            </w:r>
          </w:p>
          <w:p w:rsidR="00F742B7" w:rsidRDefault="0032358D">
            <w:pPr>
              <w:numPr>
                <w:ilvl w:val="0"/>
                <w:numId w:val="17"/>
              </w:numPr>
              <w:rPr>
                <w:rFonts w:ascii="Cambria" w:eastAsia="Cambria" w:hAnsi="Cambria" w:cs="Cambria"/>
                <w:color w:val="000000"/>
              </w:rPr>
            </w:pPr>
            <w:r>
              <w:rPr>
                <w:rFonts w:ascii="Cambria" w:eastAsia="Cambria" w:hAnsi="Cambria" w:cs="Cambria"/>
                <w:color w:val="000000"/>
              </w:rPr>
              <w:t>Classify social identities using different categories</w:t>
            </w:r>
          </w:p>
          <w:p w:rsidR="00F742B7" w:rsidRDefault="0032358D">
            <w:pPr>
              <w:numPr>
                <w:ilvl w:val="0"/>
                <w:numId w:val="17"/>
              </w:numPr>
              <w:rPr>
                <w:rFonts w:ascii="Cambria" w:eastAsia="Cambria" w:hAnsi="Cambria" w:cs="Cambria"/>
                <w:color w:val="000000"/>
              </w:rPr>
            </w:pPr>
            <w:r>
              <w:rPr>
                <w:rFonts w:ascii="Cambria" w:eastAsia="Cambria" w:hAnsi="Cambria" w:cs="Cambria"/>
              </w:rPr>
              <w:t xml:space="preserve">Use visual images to create a </w:t>
            </w:r>
            <w:r>
              <w:rPr>
                <w:rFonts w:ascii="Cambria" w:eastAsia="Cambria" w:hAnsi="Cambria" w:cs="Cambria"/>
                <w:color w:val="000000"/>
              </w:rPr>
              <w:t>clear statement about themselves and an issue they care about through artwork</w:t>
            </w:r>
          </w:p>
          <w:p w:rsidR="00F742B7" w:rsidRDefault="00F742B7">
            <w:pPr>
              <w:widowControl w:val="0"/>
              <w:rPr>
                <w:rFonts w:ascii="Cambria" w:eastAsia="Cambria" w:hAnsi="Cambria" w:cs="Cambria"/>
                <w:color w:val="000000"/>
              </w:rPr>
            </w:pPr>
          </w:p>
        </w:tc>
        <w:tc>
          <w:tcPr>
            <w:tcW w:w="2280" w:type="dxa"/>
          </w:tcPr>
          <w:p w:rsidR="00F742B7" w:rsidRDefault="00F742B7">
            <w:pPr>
              <w:widowControl w:val="0"/>
              <w:rPr>
                <w:rFonts w:ascii="Cambria" w:eastAsia="Cambria" w:hAnsi="Cambria" w:cs="Cambria"/>
              </w:rPr>
            </w:pPr>
          </w:p>
        </w:tc>
      </w:tr>
      <w:tr w:rsidR="00F742B7">
        <w:trPr>
          <w:trHeight w:val="3075"/>
        </w:trPr>
        <w:tc>
          <w:tcPr>
            <w:tcW w:w="2400" w:type="dxa"/>
          </w:tcPr>
          <w:p w:rsidR="00F742B7" w:rsidRDefault="0032358D">
            <w:pPr>
              <w:widowControl w:val="0"/>
              <w:rPr>
                <w:rFonts w:ascii="Cambria" w:eastAsia="Cambria" w:hAnsi="Cambria" w:cs="Cambria"/>
                <w:b/>
                <w:color w:val="000000"/>
              </w:rPr>
            </w:pPr>
            <w:hyperlink r:id="rId47">
              <w:r>
                <w:rPr>
                  <w:rFonts w:ascii="Cambria" w:eastAsia="Cambria" w:hAnsi="Cambria" w:cs="Cambria"/>
                  <w:b/>
                  <w:color w:val="1155CC"/>
                  <w:u w:val="single"/>
                </w:rPr>
                <w:t>Lesson 7</w:t>
              </w:r>
            </w:hyperlink>
            <w:r>
              <w:rPr>
                <w:rFonts w:ascii="Cambria" w:eastAsia="Cambria" w:hAnsi="Cambria" w:cs="Cambria"/>
                <w:b/>
                <w:color w:val="000000"/>
              </w:rPr>
              <w:t xml:space="preserve"> </w:t>
            </w:r>
          </w:p>
          <w:p w:rsidR="00F742B7" w:rsidRDefault="00F742B7">
            <w:pPr>
              <w:widowControl w:val="0"/>
              <w:rPr>
                <w:rFonts w:ascii="Cambria" w:eastAsia="Cambria" w:hAnsi="Cambria" w:cs="Cambria"/>
                <w:b/>
                <w:color w:val="000000"/>
              </w:rPr>
            </w:pPr>
          </w:p>
          <w:p w:rsidR="00F742B7" w:rsidRDefault="0032358D">
            <w:pPr>
              <w:widowControl w:val="0"/>
              <w:rPr>
                <w:rFonts w:ascii="Cambria" w:eastAsia="Cambria" w:hAnsi="Cambria" w:cs="Cambria"/>
                <w:b/>
                <w:color w:val="000000"/>
              </w:rPr>
            </w:pPr>
            <w:r>
              <w:rPr>
                <w:rFonts w:ascii="Cambria" w:eastAsia="Cambria" w:hAnsi="Cambria" w:cs="Cambria"/>
                <w:b/>
                <w:color w:val="000000"/>
              </w:rPr>
              <w:t xml:space="preserve">Job, Job, Career </w:t>
            </w:r>
          </w:p>
          <w:p w:rsidR="00F742B7" w:rsidRDefault="00F742B7">
            <w:pPr>
              <w:widowControl w:val="0"/>
              <w:rPr>
                <w:rFonts w:ascii="Cambria" w:eastAsia="Cambria" w:hAnsi="Cambria" w:cs="Cambria"/>
                <w:b/>
              </w:rPr>
            </w:pPr>
          </w:p>
          <w:p w:rsidR="00F742B7" w:rsidRDefault="0032358D">
            <w:pPr>
              <w:pStyle w:val="Heading2"/>
              <w:spacing w:before="120" w:after="240"/>
              <w:outlineLvl w:val="1"/>
              <w:rPr>
                <w:rFonts w:ascii="Cambria" w:eastAsia="Cambria" w:hAnsi="Cambria" w:cs="Cambria"/>
              </w:rPr>
            </w:pPr>
            <w:bookmarkStart w:id="6" w:name="_heading=h.z5qod6u8npvz" w:colFirst="0" w:colLast="0"/>
            <w:bookmarkEnd w:id="6"/>
            <w:r>
              <w:rPr>
                <w:rFonts w:ascii="Cambria" w:eastAsia="Cambria" w:hAnsi="Cambria" w:cs="Cambria"/>
                <w:b w:val="0"/>
                <w:i/>
                <w:sz w:val="22"/>
                <w:szCs w:val="22"/>
              </w:rPr>
              <w:t xml:space="preserve">What is the difference between a job and </w:t>
            </w:r>
            <w:r>
              <w:rPr>
                <w:rFonts w:ascii="Cambria" w:eastAsia="Cambria" w:hAnsi="Cambria" w:cs="Cambria"/>
                <w:b w:val="0"/>
                <w:i/>
                <w:sz w:val="22"/>
                <w:szCs w:val="22"/>
              </w:rPr>
              <w:t>a career?</w:t>
            </w:r>
          </w:p>
          <w:p w:rsidR="00F742B7" w:rsidRDefault="00F742B7">
            <w:pPr>
              <w:widowControl w:val="0"/>
              <w:rPr>
                <w:rFonts w:ascii="Cambria" w:eastAsia="Cambria" w:hAnsi="Cambria" w:cs="Cambria"/>
                <w:b/>
              </w:rPr>
            </w:pPr>
          </w:p>
          <w:p w:rsidR="00F742B7" w:rsidRDefault="0032358D">
            <w:pPr>
              <w:widowControl w:val="0"/>
              <w:rPr>
                <w:rFonts w:ascii="Cambria" w:eastAsia="Cambria" w:hAnsi="Cambria" w:cs="Cambria"/>
                <w:color w:val="000000"/>
              </w:rPr>
            </w:pPr>
            <w:r>
              <w:rPr>
                <w:rFonts w:ascii="Cambria" w:eastAsia="Cambria" w:hAnsi="Cambria" w:cs="Cambria"/>
                <w:color w:val="000000"/>
              </w:rPr>
              <w:t>(Security, originally L6)</w:t>
            </w:r>
          </w:p>
          <w:p w:rsidR="00F742B7" w:rsidRDefault="00F742B7">
            <w:pPr>
              <w:widowControl w:val="0"/>
              <w:rPr>
                <w:rFonts w:ascii="Cambria" w:eastAsia="Cambria" w:hAnsi="Cambria" w:cs="Cambria"/>
                <w:color w:val="000000"/>
              </w:rPr>
            </w:pPr>
          </w:p>
        </w:tc>
        <w:tc>
          <w:tcPr>
            <w:tcW w:w="3480" w:type="dxa"/>
          </w:tcPr>
          <w:p w:rsidR="00F742B7" w:rsidRDefault="0032358D">
            <w:pPr>
              <w:rPr>
                <w:rFonts w:ascii="Poppins" w:eastAsia="Poppins" w:hAnsi="Poppins" w:cs="Poppins"/>
                <w:sz w:val="20"/>
                <w:szCs w:val="20"/>
              </w:rPr>
            </w:pPr>
            <w:r>
              <w:rPr>
                <w:rFonts w:ascii="Poppins" w:eastAsia="Poppins" w:hAnsi="Poppins" w:cs="Poppins"/>
                <w:sz w:val="20"/>
                <w:szCs w:val="20"/>
              </w:rPr>
              <w:t>Original in-person lesson (L6)--45 minutes</w:t>
            </w:r>
          </w:p>
          <w:p w:rsidR="00F742B7" w:rsidRDefault="0032358D">
            <w:pPr>
              <w:numPr>
                <w:ilvl w:val="0"/>
                <w:numId w:val="22"/>
              </w:numPr>
              <w:rPr>
                <w:rFonts w:ascii="Poppins" w:eastAsia="Poppins" w:hAnsi="Poppins" w:cs="Poppins"/>
                <w:sz w:val="20"/>
                <w:szCs w:val="20"/>
              </w:rPr>
            </w:pPr>
            <w:hyperlink r:id="rId48">
              <w:r>
                <w:rPr>
                  <w:rFonts w:ascii="Poppins" w:eastAsia="Poppins" w:hAnsi="Poppins" w:cs="Poppins"/>
                  <w:color w:val="1155CC"/>
                  <w:sz w:val="20"/>
                  <w:szCs w:val="20"/>
                  <w:u w:val="single"/>
                </w:rPr>
                <w:t>Word doc lesson plan</w:t>
              </w:r>
            </w:hyperlink>
          </w:p>
          <w:p w:rsidR="00F742B7" w:rsidRDefault="0032358D">
            <w:pPr>
              <w:numPr>
                <w:ilvl w:val="0"/>
                <w:numId w:val="22"/>
              </w:numPr>
              <w:rPr>
                <w:rFonts w:ascii="Poppins" w:eastAsia="Poppins" w:hAnsi="Poppins" w:cs="Poppins"/>
                <w:sz w:val="20"/>
                <w:szCs w:val="20"/>
              </w:rPr>
            </w:pPr>
            <w:hyperlink r:id="rId49">
              <w:r>
                <w:rPr>
                  <w:rFonts w:ascii="Poppins" w:eastAsia="Poppins" w:hAnsi="Poppins" w:cs="Poppins"/>
                  <w:color w:val="1155CC"/>
                  <w:sz w:val="20"/>
                  <w:szCs w:val="20"/>
                  <w:u w:val="single"/>
                </w:rPr>
                <w:t>Google slides</w:t>
              </w:r>
            </w:hyperlink>
          </w:p>
          <w:p w:rsidR="00F742B7" w:rsidRDefault="00F742B7">
            <w:pPr>
              <w:widowControl w:val="0"/>
              <w:rPr>
                <w:rFonts w:ascii="Cambria" w:eastAsia="Cambria" w:hAnsi="Cambria" w:cs="Cambria"/>
                <w:i/>
              </w:rPr>
            </w:pPr>
          </w:p>
          <w:p w:rsidR="00F742B7" w:rsidRDefault="0032358D">
            <w:pPr>
              <w:widowControl w:val="0"/>
              <w:rPr>
                <w:rFonts w:ascii="Cambria" w:eastAsia="Cambria" w:hAnsi="Cambria" w:cs="Cambria"/>
              </w:rPr>
            </w:pPr>
            <w:hyperlink r:id="rId50">
              <w:r>
                <w:rPr>
                  <w:rFonts w:ascii="Poppins" w:eastAsia="Poppins" w:hAnsi="Poppins" w:cs="Poppins"/>
                  <w:color w:val="1155CC"/>
                  <w:sz w:val="20"/>
                  <w:szCs w:val="20"/>
                  <w:u w:val="single"/>
                </w:rPr>
                <w:t>Modified virtual less</w:t>
              </w:r>
              <w:r>
                <w:rPr>
                  <w:rFonts w:ascii="Poppins" w:eastAsia="Poppins" w:hAnsi="Poppins" w:cs="Poppins"/>
                  <w:color w:val="1155CC"/>
                  <w:sz w:val="20"/>
                  <w:szCs w:val="20"/>
                  <w:u w:val="single"/>
                </w:rPr>
                <w:t>on</w:t>
              </w:r>
            </w:hyperlink>
            <w:r>
              <w:rPr>
                <w:rFonts w:ascii="Cambria" w:eastAsia="Cambria" w:hAnsi="Cambria" w:cs="Cambria"/>
              </w:rPr>
              <w:t xml:space="preserve">--45 minutes </w:t>
            </w:r>
          </w:p>
          <w:p w:rsidR="00F742B7" w:rsidRDefault="00F742B7">
            <w:pPr>
              <w:widowControl w:val="0"/>
              <w:rPr>
                <w:rFonts w:ascii="Cambria" w:eastAsia="Cambria" w:hAnsi="Cambria" w:cs="Cambria"/>
                <w:color w:val="000000"/>
              </w:rPr>
            </w:pPr>
          </w:p>
        </w:tc>
        <w:tc>
          <w:tcPr>
            <w:tcW w:w="3285" w:type="dxa"/>
          </w:tcPr>
          <w:p w:rsidR="00F742B7" w:rsidRDefault="0032358D">
            <w:pPr>
              <w:pStyle w:val="Heading2"/>
              <w:keepNext w:val="0"/>
              <w:keepLines w:val="0"/>
              <w:spacing w:before="0" w:after="240"/>
              <w:outlineLvl w:val="1"/>
              <w:rPr>
                <w:rFonts w:ascii="Cambria" w:eastAsia="Cambria" w:hAnsi="Cambria" w:cs="Cambria"/>
                <w:color w:val="000000"/>
              </w:rPr>
            </w:pPr>
            <w:bookmarkStart w:id="7" w:name="_heading=h.5ho5apmihdwt" w:colFirst="0" w:colLast="0"/>
            <w:bookmarkEnd w:id="7"/>
            <w:r>
              <w:rPr>
                <w:rFonts w:ascii="Cambria" w:eastAsia="Cambria" w:hAnsi="Cambria" w:cs="Cambria"/>
                <w:b w:val="0"/>
                <w:sz w:val="22"/>
                <w:szCs w:val="22"/>
              </w:rPr>
              <w:t xml:space="preserve">In this lesson, Young Professionals explore the differences between a job and a career. They will practice using a Venn diagram, a usual tool for comparing shared and differing characteristics. </w:t>
            </w:r>
          </w:p>
        </w:tc>
        <w:tc>
          <w:tcPr>
            <w:tcW w:w="3390" w:type="dxa"/>
          </w:tcPr>
          <w:p w:rsidR="00F742B7" w:rsidRDefault="0032358D">
            <w:pPr>
              <w:numPr>
                <w:ilvl w:val="0"/>
                <w:numId w:val="2"/>
              </w:numPr>
              <w:rPr>
                <w:rFonts w:ascii="Cambria" w:eastAsia="Cambria" w:hAnsi="Cambria" w:cs="Cambria"/>
              </w:rPr>
            </w:pPr>
            <w:r>
              <w:rPr>
                <w:rFonts w:ascii="Cambria" w:eastAsia="Cambria" w:hAnsi="Cambria" w:cs="Cambria"/>
                <w:color w:val="000000"/>
              </w:rPr>
              <w:t xml:space="preserve">Use structured conversation with </w:t>
            </w:r>
            <w:r>
              <w:rPr>
                <w:rFonts w:ascii="Cambria" w:eastAsia="Cambria" w:hAnsi="Cambria" w:cs="Cambria"/>
              </w:rPr>
              <w:t>peer</w:t>
            </w:r>
            <w:r>
              <w:rPr>
                <w:rFonts w:ascii="Cambria" w:eastAsia="Cambria" w:hAnsi="Cambria" w:cs="Cambria"/>
                <w:color w:val="000000"/>
              </w:rPr>
              <w:t>s to sh</w:t>
            </w:r>
            <w:r>
              <w:rPr>
                <w:rFonts w:ascii="Cambria" w:eastAsia="Cambria" w:hAnsi="Cambria" w:cs="Cambria"/>
                <w:color w:val="000000"/>
              </w:rPr>
              <w:t>are background and new knowledge. </w:t>
            </w:r>
          </w:p>
          <w:p w:rsidR="00F742B7" w:rsidRDefault="0032358D">
            <w:pPr>
              <w:numPr>
                <w:ilvl w:val="0"/>
                <w:numId w:val="2"/>
              </w:numPr>
              <w:rPr>
                <w:rFonts w:ascii="Cambria" w:eastAsia="Cambria" w:hAnsi="Cambria" w:cs="Cambria"/>
                <w:color w:val="000000"/>
              </w:rPr>
            </w:pPr>
            <w:r>
              <w:rPr>
                <w:rFonts w:ascii="Cambria" w:eastAsia="Cambria" w:hAnsi="Cambria" w:cs="Cambria"/>
                <w:color w:val="000000"/>
              </w:rPr>
              <w:t>Organize new learning in a structured format.</w:t>
            </w:r>
          </w:p>
        </w:tc>
        <w:tc>
          <w:tcPr>
            <w:tcW w:w="2280" w:type="dxa"/>
          </w:tcPr>
          <w:p w:rsidR="00F742B7" w:rsidRDefault="0032358D">
            <w:pPr>
              <w:widowControl w:val="0"/>
              <w:spacing w:after="240"/>
              <w:rPr>
                <w:rFonts w:ascii="Cambria" w:eastAsia="Cambria" w:hAnsi="Cambria" w:cs="Cambria"/>
              </w:rPr>
            </w:pPr>
            <w:r>
              <w:rPr>
                <w:rFonts w:ascii="Cambria" w:eastAsia="Cambria" w:hAnsi="Cambria" w:cs="Cambria"/>
              </w:rPr>
              <w:t xml:space="preserve">Ask a family or community member to explain the difference between a job and a career. </w:t>
            </w:r>
          </w:p>
          <w:p w:rsidR="00F742B7" w:rsidRDefault="0032358D">
            <w:pPr>
              <w:widowControl w:val="0"/>
              <w:rPr>
                <w:rFonts w:ascii="Cambria" w:eastAsia="Cambria" w:hAnsi="Cambria" w:cs="Cambria"/>
              </w:rPr>
            </w:pPr>
            <w:r>
              <w:rPr>
                <w:rFonts w:ascii="Cambria" w:eastAsia="Cambria" w:hAnsi="Cambria" w:cs="Cambria"/>
              </w:rPr>
              <w:t xml:space="preserve">Take notes, then complete a </w:t>
            </w:r>
            <w:hyperlink r:id="rId51">
              <w:r>
                <w:rPr>
                  <w:rFonts w:ascii="Cambria" w:eastAsia="Cambria" w:hAnsi="Cambria" w:cs="Cambria"/>
                  <w:color w:val="1155CC"/>
                  <w:u w:val="single"/>
                </w:rPr>
                <w:t>Venn diagram</w:t>
              </w:r>
            </w:hyperlink>
            <w:r>
              <w:rPr>
                <w:rFonts w:ascii="Cambria" w:eastAsia="Cambria" w:hAnsi="Cambria" w:cs="Cambria"/>
              </w:rPr>
              <w:t xml:space="preserve"> based on the interview. </w:t>
            </w:r>
          </w:p>
          <w:p w:rsidR="00F742B7" w:rsidRDefault="00F742B7">
            <w:pPr>
              <w:widowControl w:val="0"/>
              <w:rPr>
                <w:rFonts w:ascii="Cambria" w:eastAsia="Cambria" w:hAnsi="Cambria" w:cs="Cambria"/>
              </w:rPr>
            </w:pPr>
          </w:p>
          <w:p w:rsidR="00F742B7" w:rsidRDefault="00F742B7">
            <w:pPr>
              <w:widowControl w:val="0"/>
              <w:rPr>
                <w:rFonts w:ascii="Cambria" w:eastAsia="Cambria" w:hAnsi="Cambria" w:cs="Cambria"/>
              </w:rPr>
            </w:pPr>
          </w:p>
          <w:p w:rsidR="00F742B7" w:rsidRDefault="00F742B7">
            <w:pPr>
              <w:widowControl w:val="0"/>
              <w:rPr>
                <w:rFonts w:ascii="Cambria" w:eastAsia="Cambria" w:hAnsi="Cambria" w:cs="Cambria"/>
              </w:rPr>
            </w:pPr>
          </w:p>
          <w:p w:rsidR="00F742B7" w:rsidRDefault="00F742B7">
            <w:pPr>
              <w:widowControl w:val="0"/>
              <w:rPr>
                <w:rFonts w:ascii="Cambria" w:eastAsia="Cambria" w:hAnsi="Cambria" w:cs="Cambria"/>
              </w:rPr>
            </w:pPr>
          </w:p>
          <w:p w:rsidR="00F742B7" w:rsidRDefault="00F742B7">
            <w:pPr>
              <w:widowControl w:val="0"/>
              <w:rPr>
                <w:rFonts w:ascii="Cambria" w:eastAsia="Cambria" w:hAnsi="Cambria" w:cs="Cambria"/>
              </w:rPr>
            </w:pPr>
          </w:p>
          <w:p w:rsidR="00F742B7" w:rsidRDefault="00F742B7">
            <w:pPr>
              <w:widowControl w:val="0"/>
              <w:rPr>
                <w:rFonts w:ascii="Cambria" w:eastAsia="Cambria" w:hAnsi="Cambria" w:cs="Cambria"/>
              </w:rPr>
            </w:pPr>
          </w:p>
          <w:p w:rsidR="00F742B7" w:rsidRDefault="00F742B7">
            <w:pPr>
              <w:widowControl w:val="0"/>
              <w:rPr>
                <w:rFonts w:ascii="Cambria" w:eastAsia="Cambria" w:hAnsi="Cambria" w:cs="Cambria"/>
              </w:rPr>
            </w:pPr>
          </w:p>
          <w:p w:rsidR="00F742B7" w:rsidRDefault="00F742B7">
            <w:pPr>
              <w:widowControl w:val="0"/>
              <w:rPr>
                <w:rFonts w:ascii="Cambria" w:eastAsia="Cambria" w:hAnsi="Cambria" w:cs="Cambria"/>
              </w:rPr>
            </w:pPr>
          </w:p>
        </w:tc>
      </w:tr>
      <w:tr w:rsidR="00F742B7">
        <w:trPr>
          <w:trHeight w:val="480"/>
        </w:trPr>
        <w:tc>
          <w:tcPr>
            <w:tcW w:w="14835" w:type="dxa"/>
            <w:gridSpan w:val="5"/>
          </w:tcPr>
          <w:p w:rsidR="00F742B7" w:rsidRDefault="0032358D">
            <w:pPr>
              <w:widowControl w:val="0"/>
              <w:jc w:val="center"/>
              <w:rPr>
                <w:b/>
                <w:sz w:val="24"/>
                <w:szCs w:val="24"/>
              </w:rPr>
            </w:pPr>
            <w:r>
              <w:rPr>
                <w:b/>
                <w:sz w:val="24"/>
                <w:szCs w:val="24"/>
              </w:rPr>
              <w:lastRenderedPageBreak/>
              <w:t>Skills for Success: COLLABORATION and COMMUNICATION (Lessons 8-12)</w:t>
            </w:r>
          </w:p>
        </w:tc>
      </w:tr>
      <w:tr w:rsidR="00F742B7">
        <w:trPr>
          <w:trHeight w:val="3375"/>
        </w:trPr>
        <w:tc>
          <w:tcPr>
            <w:tcW w:w="2400" w:type="dxa"/>
          </w:tcPr>
          <w:p w:rsidR="00F742B7" w:rsidRDefault="0032358D">
            <w:pPr>
              <w:rPr>
                <w:rFonts w:ascii="Cambria" w:eastAsia="Cambria" w:hAnsi="Cambria" w:cs="Cambria"/>
                <w:b/>
                <w:color w:val="000000"/>
              </w:rPr>
            </w:pPr>
            <w:hyperlink r:id="rId52">
              <w:r>
                <w:rPr>
                  <w:rFonts w:ascii="Cambria" w:eastAsia="Cambria" w:hAnsi="Cambria" w:cs="Cambria"/>
                  <w:b/>
                  <w:color w:val="1155CC"/>
                  <w:u w:val="single"/>
                </w:rPr>
                <w:t xml:space="preserve">Lesson 8 </w:t>
              </w:r>
            </w:hyperlink>
          </w:p>
          <w:p w:rsidR="00F742B7" w:rsidRDefault="00F742B7">
            <w:pPr>
              <w:rPr>
                <w:rFonts w:ascii="Cambria" w:eastAsia="Cambria" w:hAnsi="Cambria" w:cs="Cambria"/>
                <w:b/>
                <w:color w:val="000000"/>
              </w:rPr>
            </w:pPr>
          </w:p>
          <w:p w:rsidR="00F742B7" w:rsidRDefault="0032358D">
            <w:pPr>
              <w:rPr>
                <w:rFonts w:ascii="Cambria" w:eastAsia="Cambria" w:hAnsi="Cambria" w:cs="Cambria"/>
                <w:b/>
                <w:color w:val="000000"/>
              </w:rPr>
            </w:pPr>
            <w:r>
              <w:rPr>
                <w:rFonts w:ascii="Cambria" w:eastAsia="Cambria" w:hAnsi="Cambria" w:cs="Cambria"/>
                <w:b/>
              </w:rPr>
              <w:t>Imperfect Partners</w:t>
            </w:r>
            <w:r>
              <w:rPr>
                <w:rFonts w:ascii="Cambria" w:eastAsia="Cambria" w:hAnsi="Cambria" w:cs="Cambria"/>
                <w:b/>
                <w:color w:val="000000"/>
              </w:rPr>
              <w:t> </w:t>
            </w:r>
          </w:p>
          <w:p w:rsidR="00F742B7" w:rsidRDefault="00F742B7">
            <w:pPr>
              <w:rPr>
                <w:rFonts w:ascii="Cambria" w:eastAsia="Cambria" w:hAnsi="Cambria" w:cs="Cambria"/>
                <w:b/>
                <w:color w:val="000000"/>
              </w:rPr>
            </w:pPr>
          </w:p>
          <w:p w:rsidR="00F742B7" w:rsidRDefault="00F742B7">
            <w:pPr>
              <w:rPr>
                <w:rFonts w:ascii="Cambria" w:eastAsia="Cambria" w:hAnsi="Cambria" w:cs="Cambria"/>
                <w:b/>
              </w:rPr>
            </w:pPr>
          </w:p>
          <w:p w:rsidR="00F742B7" w:rsidRDefault="0032358D">
            <w:pPr>
              <w:pStyle w:val="Heading2"/>
              <w:keepNext w:val="0"/>
              <w:keepLines w:val="0"/>
              <w:spacing w:before="120" w:after="240"/>
              <w:outlineLvl w:val="1"/>
              <w:rPr>
                <w:rFonts w:ascii="Cambria" w:eastAsia="Cambria" w:hAnsi="Cambria" w:cs="Cambria"/>
              </w:rPr>
            </w:pPr>
            <w:bookmarkStart w:id="8" w:name="_heading=h.53d69krklgi8" w:colFirst="0" w:colLast="0"/>
            <w:bookmarkEnd w:id="8"/>
            <w:r>
              <w:rPr>
                <w:rFonts w:ascii="Cambria" w:eastAsia="Cambria" w:hAnsi="Cambria" w:cs="Cambria"/>
                <w:b w:val="0"/>
                <w:i/>
                <w:sz w:val="22"/>
                <w:szCs w:val="22"/>
              </w:rPr>
              <w:t xml:space="preserve">How </w:t>
            </w:r>
            <w:proofErr w:type="gramStart"/>
            <w:r>
              <w:rPr>
                <w:rFonts w:ascii="Cambria" w:eastAsia="Cambria" w:hAnsi="Cambria" w:cs="Cambria"/>
                <w:b w:val="0"/>
                <w:i/>
                <w:sz w:val="22"/>
                <w:szCs w:val="22"/>
              </w:rPr>
              <w:t>can differences be used</w:t>
            </w:r>
            <w:proofErr w:type="gramEnd"/>
            <w:r>
              <w:rPr>
                <w:rFonts w:ascii="Cambria" w:eastAsia="Cambria" w:hAnsi="Cambria" w:cs="Cambria"/>
                <w:b w:val="0"/>
                <w:i/>
                <w:sz w:val="22"/>
                <w:szCs w:val="22"/>
              </w:rPr>
              <w:t xml:space="preserve"> to strengthen collaborations?</w:t>
            </w:r>
          </w:p>
          <w:p w:rsidR="00F742B7" w:rsidRDefault="00F742B7">
            <w:pPr>
              <w:widowControl w:val="0"/>
              <w:rPr>
                <w:rFonts w:ascii="Cambria" w:eastAsia="Cambria" w:hAnsi="Cambria" w:cs="Cambria"/>
              </w:rPr>
            </w:pPr>
          </w:p>
          <w:p w:rsidR="00F742B7" w:rsidRDefault="0032358D">
            <w:pPr>
              <w:widowControl w:val="0"/>
              <w:rPr>
                <w:rFonts w:ascii="Cambria" w:eastAsia="Cambria" w:hAnsi="Cambria" w:cs="Cambria"/>
              </w:rPr>
            </w:pPr>
            <w:r>
              <w:rPr>
                <w:rFonts w:ascii="Cambria" w:eastAsia="Cambria" w:hAnsi="Cambria" w:cs="Cambria"/>
              </w:rPr>
              <w:t>(Collaboration, originally L3)</w:t>
            </w:r>
          </w:p>
        </w:tc>
        <w:tc>
          <w:tcPr>
            <w:tcW w:w="3480" w:type="dxa"/>
          </w:tcPr>
          <w:p w:rsidR="00F742B7" w:rsidRDefault="0032358D">
            <w:pPr>
              <w:widowControl w:val="0"/>
              <w:rPr>
                <w:rFonts w:ascii="Poppins" w:eastAsia="Poppins" w:hAnsi="Poppins" w:cs="Poppins"/>
                <w:sz w:val="20"/>
                <w:szCs w:val="20"/>
              </w:rPr>
            </w:pPr>
            <w:r>
              <w:rPr>
                <w:rFonts w:ascii="Poppins" w:eastAsia="Poppins" w:hAnsi="Poppins" w:cs="Poppins"/>
                <w:sz w:val="20"/>
                <w:szCs w:val="20"/>
              </w:rPr>
              <w:t>Original in-person lesson (L03)--50 minutes</w:t>
            </w:r>
          </w:p>
          <w:p w:rsidR="00F742B7" w:rsidRDefault="0032358D">
            <w:pPr>
              <w:widowControl w:val="0"/>
              <w:numPr>
                <w:ilvl w:val="0"/>
                <w:numId w:val="13"/>
              </w:numPr>
              <w:rPr>
                <w:rFonts w:ascii="Poppins" w:eastAsia="Poppins" w:hAnsi="Poppins" w:cs="Poppins"/>
                <w:sz w:val="20"/>
                <w:szCs w:val="20"/>
              </w:rPr>
            </w:pPr>
            <w:hyperlink r:id="rId53">
              <w:r>
                <w:rPr>
                  <w:rFonts w:ascii="Poppins" w:eastAsia="Poppins" w:hAnsi="Poppins" w:cs="Poppins"/>
                  <w:color w:val="1155CC"/>
                  <w:sz w:val="20"/>
                  <w:szCs w:val="20"/>
                  <w:u w:val="single"/>
                </w:rPr>
                <w:t>Word doc lesson plan</w:t>
              </w:r>
            </w:hyperlink>
          </w:p>
          <w:bookmarkStart w:id="9" w:name="_heading=h.bcjm6fwf0gxb" w:colFirst="0" w:colLast="0"/>
          <w:bookmarkEnd w:id="9"/>
          <w:p w:rsidR="00F742B7" w:rsidRDefault="0032358D">
            <w:pPr>
              <w:pStyle w:val="Heading2"/>
              <w:keepNext w:val="0"/>
              <w:keepLines w:val="0"/>
              <w:numPr>
                <w:ilvl w:val="0"/>
                <w:numId w:val="13"/>
              </w:numPr>
              <w:spacing w:before="0" w:after="240"/>
              <w:outlineLvl w:val="1"/>
              <w:rPr>
                <w:rFonts w:ascii="Poppins" w:eastAsia="Poppins" w:hAnsi="Poppins" w:cs="Poppins"/>
                <w:b w:val="0"/>
                <w:sz w:val="20"/>
                <w:szCs w:val="20"/>
              </w:rPr>
            </w:pPr>
            <w:r>
              <w:fldChar w:fldCharType="begin"/>
            </w:r>
            <w:r>
              <w:instrText xml:space="preserve"> HYPERLINK "https://docs.google.com/presentation/d/1AptNcm2IUne8TUTY7nlXLqVC2dOgHwhftWM</w:instrText>
            </w:r>
            <w:r>
              <w:instrText xml:space="preserve">ChSui5as/edit?usp=sharing" \h </w:instrText>
            </w:r>
            <w:r>
              <w:fldChar w:fldCharType="separate"/>
            </w:r>
            <w:r>
              <w:rPr>
                <w:rFonts w:ascii="Poppins" w:eastAsia="Poppins" w:hAnsi="Poppins" w:cs="Poppins"/>
                <w:b w:val="0"/>
                <w:color w:val="1155CC"/>
                <w:sz w:val="20"/>
                <w:szCs w:val="20"/>
                <w:u w:val="single"/>
              </w:rPr>
              <w:t xml:space="preserve">Google slides </w:t>
            </w:r>
            <w:r>
              <w:rPr>
                <w:rFonts w:ascii="Poppins" w:eastAsia="Poppins" w:hAnsi="Poppins" w:cs="Poppins"/>
                <w:b w:val="0"/>
                <w:color w:val="1155CC"/>
                <w:sz w:val="20"/>
                <w:szCs w:val="20"/>
                <w:u w:val="single"/>
              </w:rPr>
              <w:fldChar w:fldCharType="end"/>
            </w:r>
          </w:p>
          <w:p w:rsidR="00F742B7" w:rsidRDefault="0032358D">
            <w:pPr>
              <w:widowControl w:val="0"/>
            </w:pPr>
            <w:hyperlink r:id="rId54">
              <w:r>
                <w:rPr>
                  <w:rFonts w:ascii="Poppins" w:eastAsia="Poppins" w:hAnsi="Poppins" w:cs="Poppins"/>
                  <w:color w:val="1155CC"/>
                  <w:sz w:val="20"/>
                  <w:szCs w:val="20"/>
                  <w:u w:val="single"/>
                </w:rPr>
                <w:t>Modified virtual lesson</w:t>
              </w:r>
            </w:hyperlink>
            <w:r>
              <w:rPr>
                <w:rFonts w:ascii="Poppins" w:eastAsia="Poppins" w:hAnsi="Poppins" w:cs="Poppins"/>
                <w:sz w:val="20"/>
                <w:szCs w:val="20"/>
              </w:rPr>
              <w:t>--45 minutes</w:t>
            </w:r>
          </w:p>
        </w:tc>
        <w:tc>
          <w:tcPr>
            <w:tcW w:w="3285" w:type="dxa"/>
          </w:tcPr>
          <w:p w:rsidR="00F742B7" w:rsidRDefault="0032358D">
            <w:pPr>
              <w:pStyle w:val="Heading2"/>
              <w:keepNext w:val="0"/>
              <w:keepLines w:val="0"/>
              <w:spacing w:before="0" w:after="0"/>
              <w:outlineLvl w:val="1"/>
              <w:rPr>
                <w:rFonts w:ascii="Cambria" w:eastAsia="Cambria" w:hAnsi="Cambria" w:cs="Cambria"/>
                <w:sz w:val="22"/>
                <w:szCs w:val="22"/>
              </w:rPr>
            </w:pPr>
            <w:bookmarkStart w:id="10" w:name="_heading=h.5m11qzn7qbg8" w:colFirst="0" w:colLast="0"/>
            <w:bookmarkEnd w:id="10"/>
            <w:r>
              <w:rPr>
                <w:rFonts w:ascii="Cambria" w:eastAsia="Cambria" w:hAnsi="Cambria" w:cs="Cambria"/>
                <w:b w:val="0"/>
                <w:sz w:val="22"/>
                <w:szCs w:val="22"/>
              </w:rPr>
              <w:t>In this lesson, Young Professionals will collaborate with someone they do not know well to identify similarities and differences and record their findings in a Venn diagram. Next, YPs will explore imperfection by using their non- dominant hand to make a po</w:t>
            </w:r>
            <w:r>
              <w:rPr>
                <w:rFonts w:ascii="Cambria" w:eastAsia="Cambria" w:hAnsi="Cambria" w:cs="Cambria"/>
                <w:b w:val="0"/>
                <w:sz w:val="22"/>
                <w:szCs w:val="22"/>
              </w:rPr>
              <w:t>rtrait of their partner—the results are often creative and capture interesting details. The lesson concludes with YPs reflecting on how it felt to work with someone they did not know well and what they learned from the experience.</w:t>
            </w:r>
          </w:p>
        </w:tc>
        <w:tc>
          <w:tcPr>
            <w:tcW w:w="3390" w:type="dxa"/>
          </w:tcPr>
          <w:p w:rsidR="00F742B7" w:rsidRDefault="0032358D">
            <w:pPr>
              <w:widowControl w:val="0"/>
              <w:numPr>
                <w:ilvl w:val="0"/>
                <w:numId w:val="10"/>
              </w:numPr>
              <w:rPr>
                <w:rFonts w:ascii="Cambria" w:eastAsia="Cambria" w:hAnsi="Cambria" w:cs="Cambria"/>
                <w:color w:val="222222"/>
              </w:rPr>
            </w:pPr>
            <w:r>
              <w:rPr>
                <w:rFonts w:ascii="Cambria" w:eastAsia="Cambria" w:hAnsi="Cambria" w:cs="Cambria"/>
                <w:color w:val="222222"/>
              </w:rPr>
              <w:t>Describe why teams functi</w:t>
            </w:r>
            <w:r>
              <w:rPr>
                <w:rFonts w:ascii="Cambria" w:eastAsia="Cambria" w:hAnsi="Cambria" w:cs="Cambria"/>
                <w:color w:val="222222"/>
              </w:rPr>
              <w:t>on at their best when they understand the diversity of their sociocultural perspectives, talents, and skills</w:t>
            </w:r>
          </w:p>
          <w:p w:rsidR="00F742B7" w:rsidRDefault="0032358D">
            <w:pPr>
              <w:widowControl w:val="0"/>
              <w:numPr>
                <w:ilvl w:val="0"/>
                <w:numId w:val="10"/>
              </w:numPr>
              <w:rPr>
                <w:rFonts w:ascii="Cambria" w:eastAsia="Cambria" w:hAnsi="Cambria" w:cs="Cambria"/>
                <w:color w:val="222222"/>
              </w:rPr>
            </w:pPr>
            <w:r>
              <w:rPr>
                <w:rFonts w:ascii="Cambria" w:eastAsia="Cambria" w:hAnsi="Cambria" w:cs="Cambria"/>
                <w:color w:val="222222"/>
              </w:rPr>
              <w:t>Identify similarities and differences between themselves and classmates</w:t>
            </w:r>
          </w:p>
        </w:tc>
        <w:tc>
          <w:tcPr>
            <w:tcW w:w="2280" w:type="dxa"/>
          </w:tcPr>
          <w:p w:rsidR="00F742B7" w:rsidRDefault="0032358D">
            <w:pPr>
              <w:widowControl w:val="0"/>
              <w:rPr>
                <w:rFonts w:ascii="Cambria" w:eastAsia="Cambria" w:hAnsi="Cambria" w:cs="Cambria"/>
                <w:color w:val="000000"/>
              </w:rPr>
            </w:pPr>
            <w:r>
              <w:rPr>
                <w:rFonts w:ascii="Cambria" w:eastAsia="Cambria" w:hAnsi="Cambria" w:cs="Cambria"/>
              </w:rPr>
              <w:t>Ask a family member or another trusted adult one reason that learning to wo</w:t>
            </w:r>
            <w:r>
              <w:rPr>
                <w:rFonts w:ascii="Cambria" w:eastAsia="Cambria" w:hAnsi="Cambria" w:cs="Cambria"/>
              </w:rPr>
              <w:t xml:space="preserve">rk with people who are different from you is </w:t>
            </w:r>
            <w:proofErr w:type="spellStart"/>
            <w:r>
              <w:rPr>
                <w:rFonts w:ascii="Cambria" w:eastAsia="Cambria" w:hAnsi="Cambria" w:cs="Cambria"/>
              </w:rPr>
              <w:t>important.Then</w:t>
            </w:r>
            <w:proofErr w:type="spellEnd"/>
            <w:r>
              <w:rPr>
                <w:rFonts w:ascii="Cambria" w:eastAsia="Cambria" w:hAnsi="Cambria" w:cs="Cambria"/>
              </w:rPr>
              <w:t xml:space="preserve"> draw </w:t>
            </w:r>
            <w:proofErr w:type="gramStart"/>
            <w:r>
              <w:rPr>
                <w:rFonts w:ascii="Cambria" w:eastAsia="Cambria" w:hAnsi="Cambria" w:cs="Cambria"/>
              </w:rPr>
              <w:t>using  your</w:t>
            </w:r>
            <w:proofErr w:type="gramEnd"/>
            <w:r>
              <w:rPr>
                <w:rFonts w:ascii="Cambria" w:eastAsia="Cambria" w:hAnsi="Cambria" w:cs="Cambria"/>
              </w:rPr>
              <w:t xml:space="preserve"> non-dominant hand. If you use </w:t>
            </w:r>
            <w:proofErr w:type="spellStart"/>
            <w:r>
              <w:rPr>
                <w:rFonts w:ascii="Cambria" w:eastAsia="Cambria" w:hAnsi="Cambria" w:cs="Cambria"/>
              </w:rPr>
              <w:t>Autodraw</w:t>
            </w:r>
            <w:proofErr w:type="spellEnd"/>
            <w:r>
              <w:rPr>
                <w:rFonts w:ascii="Cambria" w:eastAsia="Cambria" w:hAnsi="Cambria" w:cs="Cambria"/>
              </w:rPr>
              <w:t xml:space="preserve"> copy onto the </w:t>
            </w:r>
            <w:r>
              <w:rPr>
                <w:rFonts w:ascii="Georgia" w:eastAsia="Georgia" w:hAnsi="Georgia" w:cs="Georgia"/>
              </w:rPr>
              <w:t xml:space="preserve"> </w:t>
            </w:r>
            <w:hyperlink r:id="rId55">
              <w:r>
                <w:rPr>
                  <w:rFonts w:ascii="Georgia" w:eastAsia="Georgia" w:hAnsi="Georgia" w:cs="Georgia"/>
                  <w:color w:val="1155CC"/>
                  <w:u w:val="single"/>
                </w:rPr>
                <w:t>Imper</w:t>
              </w:r>
              <w:r>
                <w:rPr>
                  <w:rFonts w:ascii="Georgia" w:eastAsia="Georgia" w:hAnsi="Georgia" w:cs="Georgia"/>
                  <w:color w:val="1155CC"/>
                  <w:u w:val="single"/>
                </w:rPr>
                <w:t>fect drawing slide</w:t>
              </w:r>
            </w:hyperlink>
            <w:r>
              <w:rPr>
                <w:rFonts w:ascii="Cambria" w:eastAsia="Cambria" w:hAnsi="Cambria" w:cs="Cambria"/>
              </w:rPr>
              <w:t xml:space="preserve"> </w:t>
            </w:r>
          </w:p>
        </w:tc>
      </w:tr>
      <w:tr w:rsidR="00F742B7">
        <w:trPr>
          <w:trHeight w:val="3920"/>
        </w:trPr>
        <w:tc>
          <w:tcPr>
            <w:tcW w:w="2400" w:type="dxa"/>
          </w:tcPr>
          <w:p w:rsidR="00F742B7" w:rsidRDefault="0032358D">
            <w:pPr>
              <w:widowControl w:val="0"/>
              <w:rPr>
                <w:rFonts w:ascii="Cambria" w:eastAsia="Cambria" w:hAnsi="Cambria" w:cs="Cambria"/>
                <w:b/>
                <w:color w:val="000000"/>
              </w:rPr>
            </w:pPr>
            <w:hyperlink r:id="rId56">
              <w:r>
                <w:rPr>
                  <w:rFonts w:ascii="Cambria" w:eastAsia="Cambria" w:hAnsi="Cambria" w:cs="Cambria"/>
                  <w:b/>
                  <w:color w:val="1155CC"/>
                  <w:u w:val="single"/>
                </w:rPr>
                <w:t>Lesson 9</w:t>
              </w:r>
            </w:hyperlink>
          </w:p>
          <w:p w:rsidR="00F742B7" w:rsidRDefault="00F742B7">
            <w:pPr>
              <w:widowControl w:val="0"/>
              <w:rPr>
                <w:rFonts w:ascii="Cambria" w:eastAsia="Cambria" w:hAnsi="Cambria" w:cs="Cambria"/>
                <w:b/>
                <w:color w:val="000000"/>
              </w:rPr>
            </w:pPr>
          </w:p>
          <w:p w:rsidR="00F742B7" w:rsidRDefault="0032358D">
            <w:pPr>
              <w:widowControl w:val="0"/>
              <w:rPr>
                <w:rFonts w:ascii="Cambria" w:eastAsia="Cambria" w:hAnsi="Cambria" w:cs="Cambria"/>
                <w:b/>
                <w:color w:val="000000"/>
              </w:rPr>
            </w:pPr>
            <w:r>
              <w:rPr>
                <w:rFonts w:ascii="Cambria" w:eastAsia="Cambria" w:hAnsi="Cambria" w:cs="Cambria"/>
                <w:b/>
                <w:color w:val="000000"/>
              </w:rPr>
              <w:t xml:space="preserve">Power of Belonging </w:t>
            </w:r>
          </w:p>
          <w:p w:rsidR="00F742B7" w:rsidRDefault="00F742B7">
            <w:pPr>
              <w:widowControl w:val="0"/>
              <w:rPr>
                <w:rFonts w:ascii="Cambria" w:eastAsia="Cambria" w:hAnsi="Cambria" w:cs="Cambria"/>
                <w:b/>
              </w:rPr>
            </w:pPr>
          </w:p>
          <w:p w:rsidR="00F742B7" w:rsidRDefault="0032358D">
            <w:pPr>
              <w:widowControl w:val="0"/>
              <w:rPr>
                <w:rFonts w:ascii="Cambria" w:eastAsia="Cambria" w:hAnsi="Cambria" w:cs="Cambria"/>
                <w:b/>
              </w:rPr>
            </w:pPr>
            <w:r>
              <w:rPr>
                <w:rFonts w:ascii="Cambria" w:eastAsia="Cambria" w:hAnsi="Cambria" w:cs="Cambria"/>
                <w:i/>
              </w:rPr>
              <w:t>How does belonging help you do well in school?</w:t>
            </w:r>
          </w:p>
          <w:p w:rsidR="00F742B7" w:rsidRDefault="00F742B7">
            <w:pPr>
              <w:widowControl w:val="0"/>
              <w:rPr>
                <w:rFonts w:ascii="Cambria" w:eastAsia="Cambria" w:hAnsi="Cambria" w:cs="Cambria"/>
                <w:b/>
              </w:rPr>
            </w:pPr>
          </w:p>
          <w:p w:rsidR="00F742B7" w:rsidRDefault="0032358D">
            <w:pPr>
              <w:widowControl w:val="0"/>
              <w:rPr>
                <w:rFonts w:ascii="Cambria" w:eastAsia="Cambria" w:hAnsi="Cambria" w:cs="Cambria"/>
              </w:rPr>
            </w:pPr>
            <w:r>
              <w:rPr>
                <w:rFonts w:ascii="Cambria" w:eastAsia="Cambria" w:hAnsi="Cambria" w:cs="Cambria"/>
              </w:rPr>
              <w:t>(Collaboration, originally L11)</w:t>
            </w:r>
          </w:p>
          <w:p w:rsidR="00F742B7" w:rsidRDefault="00F742B7">
            <w:pPr>
              <w:widowControl w:val="0"/>
              <w:rPr>
                <w:rFonts w:ascii="Cambria" w:eastAsia="Cambria" w:hAnsi="Cambria" w:cs="Cambria"/>
                <w:color w:val="000000"/>
              </w:rPr>
            </w:pPr>
          </w:p>
          <w:p w:rsidR="00F742B7" w:rsidRDefault="00F742B7">
            <w:pPr>
              <w:widowControl w:val="0"/>
              <w:rPr>
                <w:rFonts w:ascii="Cambria" w:eastAsia="Cambria" w:hAnsi="Cambria" w:cs="Cambria"/>
                <w:color w:val="000000"/>
              </w:rPr>
            </w:pPr>
          </w:p>
        </w:tc>
        <w:tc>
          <w:tcPr>
            <w:tcW w:w="3480" w:type="dxa"/>
          </w:tcPr>
          <w:p w:rsidR="00F742B7" w:rsidRDefault="0032358D">
            <w:pPr>
              <w:widowControl w:val="0"/>
              <w:rPr>
                <w:rFonts w:ascii="Poppins" w:eastAsia="Poppins" w:hAnsi="Poppins" w:cs="Poppins"/>
                <w:sz w:val="20"/>
                <w:szCs w:val="20"/>
              </w:rPr>
            </w:pPr>
            <w:r>
              <w:rPr>
                <w:rFonts w:ascii="Poppins" w:eastAsia="Poppins" w:hAnsi="Poppins" w:cs="Poppins"/>
                <w:sz w:val="20"/>
                <w:szCs w:val="20"/>
              </w:rPr>
              <w:t>Original in-person lesson (L11)--70 minutes</w:t>
            </w:r>
          </w:p>
          <w:p w:rsidR="00F742B7" w:rsidRDefault="0032358D">
            <w:pPr>
              <w:widowControl w:val="0"/>
              <w:numPr>
                <w:ilvl w:val="0"/>
                <w:numId w:val="13"/>
              </w:numPr>
              <w:rPr>
                <w:rFonts w:ascii="Poppins" w:eastAsia="Poppins" w:hAnsi="Poppins" w:cs="Poppins"/>
                <w:sz w:val="20"/>
                <w:szCs w:val="20"/>
              </w:rPr>
            </w:pPr>
            <w:hyperlink r:id="rId57">
              <w:r>
                <w:rPr>
                  <w:rFonts w:ascii="Poppins" w:eastAsia="Poppins" w:hAnsi="Poppins" w:cs="Poppins"/>
                  <w:color w:val="1155CC"/>
                  <w:sz w:val="20"/>
                  <w:szCs w:val="20"/>
                  <w:u w:val="single"/>
                </w:rPr>
                <w:t>Word doc lesson plan</w:t>
              </w:r>
            </w:hyperlink>
          </w:p>
          <w:p w:rsidR="00F742B7" w:rsidRDefault="00F742B7">
            <w:pPr>
              <w:widowControl w:val="0"/>
              <w:ind w:left="720"/>
              <w:rPr>
                <w:rFonts w:ascii="Cambria" w:eastAsia="Cambria" w:hAnsi="Cambria" w:cs="Cambria"/>
              </w:rPr>
            </w:pPr>
          </w:p>
          <w:p w:rsidR="00F742B7" w:rsidRDefault="0032358D">
            <w:pPr>
              <w:widowControl w:val="0"/>
              <w:rPr>
                <w:rFonts w:ascii="Cambria" w:eastAsia="Cambria" w:hAnsi="Cambria" w:cs="Cambria"/>
              </w:rPr>
            </w:pPr>
            <w:hyperlink r:id="rId58">
              <w:r>
                <w:rPr>
                  <w:rFonts w:ascii="Poppins" w:eastAsia="Poppins" w:hAnsi="Poppins" w:cs="Poppins"/>
                  <w:color w:val="1155CC"/>
                  <w:sz w:val="20"/>
                  <w:szCs w:val="20"/>
                  <w:u w:val="single"/>
                </w:rPr>
                <w:t>Modified virtual lesson</w:t>
              </w:r>
            </w:hyperlink>
            <w:r>
              <w:rPr>
                <w:rFonts w:ascii="Poppins" w:eastAsia="Poppins" w:hAnsi="Poppins" w:cs="Poppins"/>
                <w:sz w:val="20"/>
                <w:szCs w:val="20"/>
              </w:rPr>
              <w:t>--45 minutes</w:t>
            </w:r>
          </w:p>
        </w:tc>
        <w:tc>
          <w:tcPr>
            <w:tcW w:w="3285" w:type="dxa"/>
          </w:tcPr>
          <w:p w:rsidR="00F742B7" w:rsidRDefault="0032358D">
            <w:pPr>
              <w:pStyle w:val="Heading2"/>
              <w:spacing w:before="0" w:after="240"/>
              <w:outlineLvl w:val="1"/>
              <w:rPr>
                <w:rFonts w:ascii="Cambria" w:eastAsia="Cambria" w:hAnsi="Cambria" w:cs="Cambria"/>
                <w:sz w:val="22"/>
                <w:szCs w:val="22"/>
              </w:rPr>
            </w:pPr>
            <w:r>
              <w:rPr>
                <w:rFonts w:ascii="Cambria" w:eastAsia="Cambria" w:hAnsi="Cambria" w:cs="Cambria"/>
                <w:b w:val="0"/>
                <w:color w:val="000000"/>
                <w:sz w:val="22"/>
                <w:szCs w:val="22"/>
              </w:rPr>
              <w:t>This lesson provides an exploration of what it means to belong and what it means to feel excluded. In the reflect-write-share activity, Young Professionals will share their personal experiences around belonging and exclusion. Later, YPs will examine case s</w:t>
            </w:r>
            <w:r>
              <w:rPr>
                <w:rFonts w:ascii="Cambria" w:eastAsia="Cambria" w:hAnsi="Cambria" w:cs="Cambria"/>
                <w:b w:val="0"/>
                <w:color w:val="000000"/>
                <w:sz w:val="22"/>
                <w:szCs w:val="22"/>
              </w:rPr>
              <w:t xml:space="preserve">tudies on the impact of belonging. </w:t>
            </w:r>
          </w:p>
          <w:p w:rsidR="00F742B7" w:rsidRDefault="00F742B7">
            <w:pPr>
              <w:widowControl w:val="0"/>
              <w:rPr>
                <w:rFonts w:ascii="Cambria" w:eastAsia="Cambria" w:hAnsi="Cambria" w:cs="Cambria"/>
                <w:color w:val="000000"/>
              </w:rPr>
            </w:pPr>
          </w:p>
        </w:tc>
        <w:tc>
          <w:tcPr>
            <w:tcW w:w="3390" w:type="dxa"/>
          </w:tcPr>
          <w:p w:rsidR="00F742B7" w:rsidRDefault="0032358D">
            <w:pPr>
              <w:numPr>
                <w:ilvl w:val="0"/>
                <w:numId w:val="5"/>
              </w:numPr>
              <w:rPr>
                <w:rFonts w:ascii="Cambria" w:eastAsia="Cambria" w:hAnsi="Cambria" w:cs="Cambria"/>
                <w:color w:val="000000"/>
              </w:rPr>
            </w:pPr>
            <w:r>
              <w:rPr>
                <w:rFonts w:ascii="Cambria" w:eastAsia="Cambria" w:hAnsi="Cambria" w:cs="Cambria"/>
                <w:color w:val="000000"/>
              </w:rPr>
              <w:t>Identify attributes and impacts of the feelings of belonging and exclusion</w:t>
            </w:r>
          </w:p>
          <w:p w:rsidR="00F742B7" w:rsidRDefault="0032358D">
            <w:pPr>
              <w:numPr>
                <w:ilvl w:val="0"/>
                <w:numId w:val="5"/>
              </w:numPr>
              <w:rPr>
                <w:rFonts w:ascii="Cambria" w:eastAsia="Cambria" w:hAnsi="Cambria" w:cs="Cambria"/>
                <w:color w:val="000000"/>
              </w:rPr>
            </w:pPr>
            <w:r>
              <w:rPr>
                <w:rFonts w:ascii="Cambria" w:eastAsia="Cambria" w:hAnsi="Cambria" w:cs="Cambria"/>
                <w:color w:val="000000"/>
              </w:rPr>
              <w:t>Determine how others can feel belonging and exclusion</w:t>
            </w:r>
          </w:p>
          <w:p w:rsidR="00F742B7" w:rsidRDefault="0032358D">
            <w:pPr>
              <w:numPr>
                <w:ilvl w:val="0"/>
                <w:numId w:val="5"/>
              </w:numPr>
              <w:rPr>
                <w:rFonts w:ascii="Cambria" w:eastAsia="Cambria" w:hAnsi="Cambria" w:cs="Cambria"/>
                <w:color w:val="000000"/>
              </w:rPr>
            </w:pPr>
            <w:r>
              <w:rPr>
                <w:rFonts w:ascii="Cambria" w:eastAsia="Cambria" w:hAnsi="Cambria" w:cs="Cambria"/>
                <w:color w:val="000000"/>
              </w:rPr>
              <w:t>Brainstorm ways to increase a sense of belonging</w:t>
            </w:r>
          </w:p>
          <w:p w:rsidR="00F742B7" w:rsidRDefault="00F742B7">
            <w:pPr>
              <w:widowControl w:val="0"/>
              <w:rPr>
                <w:rFonts w:ascii="Cambria" w:eastAsia="Cambria" w:hAnsi="Cambria" w:cs="Cambria"/>
                <w:color w:val="000000"/>
              </w:rPr>
            </w:pPr>
          </w:p>
        </w:tc>
        <w:tc>
          <w:tcPr>
            <w:tcW w:w="2280" w:type="dxa"/>
          </w:tcPr>
          <w:p w:rsidR="00F742B7" w:rsidRDefault="0032358D">
            <w:pPr>
              <w:widowControl w:val="0"/>
              <w:rPr>
                <w:rFonts w:ascii="Cambria" w:eastAsia="Cambria" w:hAnsi="Cambria" w:cs="Cambria"/>
              </w:rPr>
            </w:pPr>
            <w:r>
              <w:rPr>
                <w:rFonts w:ascii="Cambria" w:eastAsia="Cambria" w:hAnsi="Cambria" w:cs="Cambria"/>
              </w:rPr>
              <w:t xml:space="preserve">Ask an adult you trust questions about a time they felt they belonged and a time they felt they did not belong or </w:t>
            </w:r>
            <w:proofErr w:type="gramStart"/>
            <w:r>
              <w:rPr>
                <w:rFonts w:ascii="Cambria" w:eastAsia="Cambria" w:hAnsi="Cambria" w:cs="Cambria"/>
              </w:rPr>
              <w:t>were excluded</w:t>
            </w:r>
            <w:proofErr w:type="gramEnd"/>
            <w:r>
              <w:rPr>
                <w:rFonts w:ascii="Cambria" w:eastAsia="Cambria" w:hAnsi="Cambria" w:cs="Cambria"/>
              </w:rPr>
              <w:t>.</w:t>
            </w:r>
          </w:p>
          <w:p w:rsidR="00F742B7" w:rsidRDefault="00F742B7">
            <w:pPr>
              <w:widowControl w:val="0"/>
              <w:rPr>
                <w:rFonts w:ascii="Cambria" w:eastAsia="Cambria" w:hAnsi="Cambria" w:cs="Cambria"/>
              </w:rPr>
            </w:pPr>
          </w:p>
          <w:p w:rsidR="00F742B7" w:rsidRDefault="0032358D">
            <w:pPr>
              <w:widowControl w:val="0"/>
              <w:rPr>
                <w:rFonts w:ascii="Cambria" w:eastAsia="Cambria" w:hAnsi="Cambria" w:cs="Cambria"/>
              </w:rPr>
            </w:pPr>
            <w:hyperlink r:id="rId59">
              <w:r>
                <w:rPr>
                  <w:rFonts w:ascii="Cambria" w:eastAsia="Cambria" w:hAnsi="Cambria" w:cs="Cambria"/>
                  <w:color w:val="1155CC"/>
                  <w:u w:val="single"/>
                </w:rPr>
                <w:t>Power of Belonging inter</w:t>
              </w:r>
              <w:r>
                <w:rPr>
                  <w:rFonts w:ascii="Cambria" w:eastAsia="Cambria" w:hAnsi="Cambria" w:cs="Cambria"/>
                  <w:color w:val="1155CC"/>
                  <w:u w:val="single"/>
                </w:rPr>
                <w:t>view</w:t>
              </w:r>
            </w:hyperlink>
          </w:p>
        </w:tc>
      </w:tr>
      <w:tr w:rsidR="00F742B7">
        <w:trPr>
          <w:trHeight w:val="6690"/>
        </w:trPr>
        <w:tc>
          <w:tcPr>
            <w:tcW w:w="2400" w:type="dxa"/>
          </w:tcPr>
          <w:p w:rsidR="00F742B7" w:rsidRDefault="0032358D">
            <w:pPr>
              <w:widowControl w:val="0"/>
              <w:rPr>
                <w:rFonts w:ascii="Cambria" w:eastAsia="Cambria" w:hAnsi="Cambria" w:cs="Cambria"/>
                <w:b/>
                <w:color w:val="000000"/>
              </w:rPr>
            </w:pPr>
            <w:r>
              <w:rPr>
                <w:rFonts w:ascii="Cambria" w:eastAsia="Cambria" w:hAnsi="Cambria" w:cs="Cambria"/>
                <w:b/>
                <w:color w:val="000000"/>
              </w:rPr>
              <w:lastRenderedPageBreak/>
              <w:t> </w:t>
            </w:r>
            <w:hyperlink r:id="rId60">
              <w:r>
                <w:rPr>
                  <w:rFonts w:ascii="Cambria" w:eastAsia="Cambria" w:hAnsi="Cambria" w:cs="Cambria"/>
                  <w:b/>
                  <w:color w:val="1155CC"/>
                  <w:u w:val="single"/>
                </w:rPr>
                <w:t>Lesson 10</w:t>
              </w:r>
            </w:hyperlink>
          </w:p>
          <w:p w:rsidR="00F742B7" w:rsidRDefault="00F742B7">
            <w:pPr>
              <w:widowControl w:val="0"/>
              <w:rPr>
                <w:rFonts w:ascii="Cambria" w:eastAsia="Cambria" w:hAnsi="Cambria" w:cs="Cambria"/>
                <w:b/>
              </w:rPr>
            </w:pPr>
          </w:p>
          <w:p w:rsidR="00F742B7" w:rsidRDefault="0032358D">
            <w:pPr>
              <w:widowControl w:val="0"/>
              <w:rPr>
                <w:rFonts w:ascii="Cambria" w:eastAsia="Cambria" w:hAnsi="Cambria" w:cs="Cambria"/>
                <w:b/>
                <w:color w:val="000000"/>
              </w:rPr>
            </w:pPr>
            <w:r>
              <w:rPr>
                <w:rFonts w:ascii="Cambria" w:eastAsia="Cambria" w:hAnsi="Cambria" w:cs="Cambria"/>
                <w:b/>
                <w:color w:val="000000"/>
              </w:rPr>
              <w:t>What is Communication</w:t>
            </w:r>
            <w:proofErr w:type="gramStart"/>
            <w:r>
              <w:rPr>
                <w:rFonts w:ascii="Cambria" w:eastAsia="Cambria" w:hAnsi="Cambria" w:cs="Cambria"/>
                <w:b/>
                <w:color w:val="000000"/>
              </w:rPr>
              <w:t>?/</w:t>
            </w:r>
            <w:proofErr w:type="gramEnd"/>
          </w:p>
          <w:p w:rsidR="00F742B7" w:rsidRDefault="00F742B7">
            <w:pPr>
              <w:widowControl w:val="0"/>
              <w:rPr>
                <w:rFonts w:ascii="Cambria" w:eastAsia="Cambria" w:hAnsi="Cambria" w:cs="Cambria"/>
                <w:b/>
                <w:color w:val="000000"/>
              </w:rPr>
            </w:pPr>
          </w:p>
          <w:p w:rsidR="00F742B7" w:rsidRDefault="00F742B7">
            <w:pPr>
              <w:widowControl w:val="0"/>
              <w:rPr>
                <w:rFonts w:ascii="Cambria" w:eastAsia="Cambria" w:hAnsi="Cambria" w:cs="Cambria"/>
                <w:b/>
              </w:rPr>
            </w:pPr>
          </w:p>
          <w:p w:rsidR="00F742B7" w:rsidRDefault="0032358D">
            <w:pPr>
              <w:widowControl w:val="0"/>
              <w:rPr>
                <w:rFonts w:ascii="Cambria" w:eastAsia="Cambria" w:hAnsi="Cambria" w:cs="Cambria"/>
                <w:i/>
              </w:rPr>
            </w:pPr>
            <w:r>
              <w:rPr>
                <w:rFonts w:ascii="Cambria" w:eastAsia="Cambria" w:hAnsi="Cambria" w:cs="Cambria"/>
                <w:i/>
              </w:rPr>
              <w:t xml:space="preserve">Why is understanding communication important? </w:t>
            </w:r>
          </w:p>
          <w:p w:rsidR="00F742B7" w:rsidRDefault="00F742B7">
            <w:pPr>
              <w:widowControl w:val="0"/>
              <w:rPr>
                <w:rFonts w:ascii="Cambria" w:eastAsia="Cambria" w:hAnsi="Cambria" w:cs="Cambria"/>
                <w:b/>
              </w:rPr>
            </w:pPr>
          </w:p>
          <w:p w:rsidR="00F742B7" w:rsidRDefault="0032358D">
            <w:pPr>
              <w:widowControl w:val="0"/>
              <w:rPr>
                <w:rFonts w:ascii="Cambria" w:eastAsia="Cambria" w:hAnsi="Cambria" w:cs="Cambria"/>
              </w:rPr>
            </w:pPr>
            <w:r>
              <w:rPr>
                <w:rFonts w:ascii="Cambria" w:eastAsia="Cambria" w:hAnsi="Cambria" w:cs="Cambria"/>
              </w:rPr>
              <w:t>(Communication, originally L1)</w:t>
            </w:r>
          </w:p>
          <w:p w:rsidR="00F742B7" w:rsidRDefault="00F742B7">
            <w:pPr>
              <w:widowControl w:val="0"/>
              <w:rPr>
                <w:rFonts w:ascii="Cambria" w:eastAsia="Cambria" w:hAnsi="Cambria" w:cs="Cambria"/>
              </w:rPr>
            </w:pPr>
          </w:p>
          <w:p w:rsidR="00F742B7" w:rsidRDefault="0032358D">
            <w:pPr>
              <w:widowControl w:val="0"/>
              <w:rPr>
                <w:rFonts w:ascii="Cambria" w:eastAsia="Cambria" w:hAnsi="Cambria" w:cs="Cambria"/>
                <w:b/>
              </w:rPr>
            </w:pPr>
            <w:r>
              <w:rPr>
                <w:rFonts w:ascii="Cambria" w:eastAsia="Cambria" w:hAnsi="Cambria" w:cs="Cambria"/>
                <w:b/>
              </w:rPr>
              <w:t xml:space="preserve">Building Meaning Together </w:t>
            </w:r>
          </w:p>
          <w:p w:rsidR="00F742B7" w:rsidRDefault="00F742B7">
            <w:pPr>
              <w:widowControl w:val="0"/>
              <w:rPr>
                <w:rFonts w:ascii="Cambria" w:eastAsia="Cambria" w:hAnsi="Cambria" w:cs="Cambria"/>
              </w:rPr>
            </w:pPr>
          </w:p>
          <w:p w:rsidR="00F742B7" w:rsidRDefault="0032358D">
            <w:pPr>
              <w:widowControl w:val="0"/>
              <w:rPr>
                <w:rFonts w:ascii="Cambria" w:eastAsia="Cambria" w:hAnsi="Cambria" w:cs="Cambria"/>
                <w:i/>
              </w:rPr>
            </w:pPr>
            <w:r>
              <w:rPr>
                <w:rFonts w:ascii="Cambria" w:eastAsia="Cambria" w:hAnsi="Cambria" w:cs="Cambria"/>
                <w:i/>
              </w:rPr>
              <w:t>What Is Love?</w:t>
            </w:r>
          </w:p>
          <w:p w:rsidR="00F742B7" w:rsidRDefault="00F742B7">
            <w:pPr>
              <w:widowControl w:val="0"/>
              <w:rPr>
                <w:rFonts w:ascii="Cambria" w:eastAsia="Cambria" w:hAnsi="Cambria" w:cs="Cambria"/>
              </w:rPr>
            </w:pPr>
          </w:p>
          <w:p w:rsidR="00F742B7" w:rsidRDefault="0032358D">
            <w:pPr>
              <w:widowControl w:val="0"/>
              <w:rPr>
                <w:rFonts w:ascii="Cambria" w:eastAsia="Cambria" w:hAnsi="Cambria" w:cs="Cambria"/>
              </w:rPr>
            </w:pPr>
            <w:r>
              <w:rPr>
                <w:rFonts w:ascii="Cambria" w:eastAsia="Cambria" w:hAnsi="Cambria" w:cs="Cambria"/>
              </w:rPr>
              <w:t>(Communication, originally L2)</w:t>
            </w:r>
          </w:p>
        </w:tc>
        <w:tc>
          <w:tcPr>
            <w:tcW w:w="3480" w:type="dxa"/>
          </w:tcPr>
          <w:p w:rsidR="00F742B7" w:rsidRDefault="0032358D">
            <w:pPr>
              <w:rPr>
                <w:rFonts w:ascii="Poppins" w:eastAsia="Poppins" w:hAnsi="Poppins" w:cs="Poppins"/>
                <w:b/>
                <w:sz w:val="20"/>
                <w:szCs w:val="20"/>
              </w:rPr>
            </w:pPr>
            <w:r>
              <w:rPr>
                <w:rFonts w:ascii="Poppins" w:eastAsia="Poppins" w:hAnsi="Poppins" w:cs="Poppins"/>
                <w:b/>
                <w:sz w:val="20"/>
                <w:szCs w:val="20"/>
              </w:rPr>
              <w:t>What is Communication?</w:t>
            </w:r>
          </w:p>
          <w:p w:rsidR="00F742B7" w:rsidRDefault="0032358D">
            <w:pPr>
              <w:rPr>
                <w:rFonts w:ascii="Poppins" w:eastAsia="Poppins" w:hAnsi="Poppins" w:cs="Poppins"/>
                <w:sz w:val="20"/>
                <w:szCs w:val="20"/>
              </w:rPr>
            </w:pPr>
            <w:r>
              <w:rPr>
                <w:rFonts w:ascii="Poppins" w:eastAsia="Poppins" w:hAnsi="Poppins" w:cs="Poppins"/>
                <w:sz w:val="20"/>
                <w:szCs w:val="20"/>
              </w:rPr>
              <w:t>Original in-person lesson (L1)--45 minutes</w:t>
            </w:r>
          </w:p>
          <w:p w:rsidR="00F742B7" w:rsidRDefault="0032358D">
            <w:pPr>
              <w:numPr>
                <w:ilvl w:val="0"/>
                <w:numId w:val="22"/>
              </w:numPr>
              <w:rPr>
                <w:rFonts w:ascii="Poppins" w:eastAsia="Poppins" w:hAnsi="Poppins" w:cs="Poppins"/>
                <w:sz w:val="20"/>
                <w:szCs w:val="20"/>
              </w:rPr>
            </w:pPr>
            <w:hyperlink r:id="rId61">
              <w:r>
                <w:rPr>
                  <w:rFonts w:ascii="Poppins" w:eastAsia="Poppins" w:hAnsi="Poppins" w:cs="Poppins"/>
                  <w:color w:val="1155CC"/>
                  <w:sz w:val="20"/>
                  <w:szCs w:val="20"/>
                  <w:u w:val="single"/>
                </w:rPr>
                <w:t>Word doc lesson plan</w:t>
              </w:r>
            </w:hyperlink>
          </w:p>
          <w:p w:rsidR="00F742B7" w:rsidRDefault="0032358D">
            <w:pPr>
              <w:numPr>
                <w:ilvl w:val="0"/>
                <w:numId w:val="22"/>
              </w:numPr>
              <w:rPr>
                <w:rFonts w:ascii="Poppins" w:eastAsia="Poppins" w:hAnsi="Poppins" w:cs="Poppins"/>
                <w:sz w:val="20"/>
                <w:szCs w:val="20"/>
              </w:rPr>
            </w:pPr>
            <w:hyperlink r:id="rId62">
              <w:r>
                <w:rPr>
                  <w:rFonts w:ascii="Poppins" w:eastAsia="Poppins" w:hAnsi="Poppins" w:cs="Poppins"/>
                  <w:color w:val="1155CC"/>
                  <w:sz w:val="20"/>
                  <w:szCs w:val="20"/>
                  <w:u w:val="single"/>
                </w:rPr>
                <w:t>Google slides</w:t>
              </w:r>
            </w:hyperlink>
          </w:p>
          <w:p w:rsidR="00F742B7" w:rsidRDefault="00F742B7">
            <w:pPr>
              <w:widowControl w:val="0"/>
              <w:rPr>
                <w:rFonts w:ascii="Poppins" w:eastAsia="Poppins" w:hAnsi="Poppins" w:cs="Poppins"/>
              </w:rPr>
            </w:pPr>
          </w:p>
          <w:p w:rsidR="00F742B7" w:rsidRDefault="0032358D">
            <w:pPr>
              <w:widowControl w:val="0"/>
              <w:rPr>
                <w:rFonts w:ascii="Poppins" w:eastAsia="Poppins" w:hAnsi="Poppins" w:cs="Poppins"/>
                <w:sz w:val="20"/>
                <w:szCs w:val="20"/>
              </w:rPr>
            </w:pPr>
            <w:r>
              <w:rPr>
                <w:rFonts w:ascii="Poppins" w:eastAsia="Poppins" w:hAnsi="Poppins" w:cs="Poppins"/>
                <w:b/>
                <w:sz w:val="20"/>
                <w:szCs w:val="20"/>
              </w:rPr>
              <w:t>Building Meaning Together</w:t>
            </w:r>
            <w:r>
              <w:rPr>
                <w:rFonts w:ascii="Poppins" w:eastAsia="Poppins" w:hAnsi="Poppins" w:cs="Poppins"/>
                <w:sz w:val="20"/>
                <w:szCs w:val="20"/>
              </w:rPr>
              <w:t xml:space="preserve"> Original in-person lesson (L2)--60 minutes</w:t>
            </w:r>
          </w:p>
          <w:p w:rsidR="00F742B7" w:rsidRDefault="0032358D">
            <w:pPr>
              <w:widowControl w:val="0"/>
              <w:numPr>
                <w:ilvl w:val="0"/>
                <w:numId w:val="21"/>
              </w:numPr>
              <w:rPr>
                <w:rFonts w:ascii="Poppins" w:eastAsia="Poppins" w:hAnsi="Poppins" w:cs="Poppins"/>
                <w:sz w:val="20"/>
                <w:szCs w:val="20"/>
              </w:rPr>
            </w:pPr>
            <w:hyperlink r:id="rId63">
              <w:r>
                <w:rPr>
                  <w:rFonts w:ascii="Poppins" w:eastAsia="Poppins" w:hAnsi="Poppins" w:cs="Poppins"/>
                  <w:color w:val="1155CC"/>
                  <w:sz w:val="20"/>
                  <w:szCs w:val="20"/>
                  <w:u w:val="single"/>
                </w:rPr>
                <w:t>Word doc lesson plan</w:t>
              </w:r>
            </w:hyperlink>
          </w:p>
          <w:p w:rsidR="00F742B7" w:rsidRDefault="0032358D">
            <w:pPr>
              <w:widowControl w:val="0"/>
              <w:numPr>
                <w:ilvl w:val="0"/>
                <w:numId w:val="21"/>
              </w:numPr>
              <w:rPr>
                <w:rFonts w:ascii="Poppins" w:eastAsia="Poppins" w:hAnsi="Poppins" w:cs="Poppins"/>
                <w:sz w:val="20"/>
                <w:szCs w:val="20"/>
              </w:rPr>
            </w:pPr>
            <w:hyperlink r:id="rId64">
              <w:r>
                <w:rPr>
                  <w:rFonts w:ascii="Poppins" w:eastAsia="Poppins" w:hAnsi="Poppins" w:cs="Poppins"/>
                  <w:color w:val="1155CC"/>
                  <w:sz w:val="20"/>
                  <w:szCs w:val="20"/>
                  <w:u w:val="single"/>
                </w:rPr>
                <w:t>Google slides</w:t>
              </w:r>
            </w:hyperlink>
          </w:p>
          <w:p w:rsidR="00F742B7" w:rsidRDefault="0032358D">
            <w:pPr>
              <w:widowControl w:val="0"/>
              <w:rPr>
                <w:rFonts w:ascii="Cambria" w:eastAsia="Cambria" w:hAnsi="Cambria" w:cs="Cambria"/>
              </w:rPr>
            </w:pPr>
            <w:r>
              <w:rPr>
                <w:rFonts w:ascii="Cambria" w:eastAsia="Cambria" w:hAnsi="Cambria" w:cs="Cambria"/>
              </w:rPr>
              <w:t xml:space="preserve"> </w:t>
            </w:r>
          </w:p>
          <w:p w:rsidR="00F742B7" w:rsidRDefault="0032358D">
            <w:pPr>
              <w:widowControl w:val="0"/>
              <w:rPr>
                <w:rFonts w:ascii="Cambria" w:eastAsia="Cambria" w:hAnsi="Cambria" w:cs="Cambria"/>
              </w:rPr>
            </w:pPr>
            <w:hyperlink r:id="rId65">
              <w:r>
                <w:rPr>
                  <w:rFonts w:ascii="Poppins" w:eastAsia="Poppins" w:hAnsi="Poppins" w:cs="Poppins"/>
                  <w:color w:val="1155CC"/>
                  <w:sz w:val="20"/>
                  <w:szCs w:val="20"/>
                  <w:u w:val="single"/>
                </w:rPr>
                <w:t>Modified virtual lesson</w:t>
              </w:r>
            </w:hyperlink>
            <w:r>
              <w:rPr>
                <w:rFonts w:ascii="Cambria" w:eastAsia="Cambria" w:hAnsi="Cambria" w:cs="Cambria"/>
              </w:rPr>
              <w:t>--45 minutes</w:t>
            </w:r>
          </w:p>
        </w:tc>
        <w:tc>
          <w:tcPr>
            <w:tcW w:w="3285" w:type="dxa"/>
          </w:tcPr>
          <w:p w:rsidR="00F742B7" w:rsidRDefault="0032358D">
            <w:pPr>
              <w:pStyle w:val="Heading2"/>
              <w:keepNext w:val="0"/>
              <w:keepLines w:val="0"/>
              <w:spacing w:before="0" w:after="240"/>
              <w:outlineLvl w:val="1"/>
              <w:rPr>
                <w:rFonts w:ascii="Cambria" w:eastAsia="Cambria" w:hAnsi="Cambria" w:cs="Cambria"/>
              </w:rPr>
            </w:pPr>
            <w:bookmarkStart w:id="11" w:name="_heading=h.bllfg876axax" w:colFirst="0" w:colLast="0"/>
            <w:bookmarkEnd w:id="11"/>
            <w:r>
              <w:rPr>
                <w:rFonts w:ascii="Cambria" w:eastAsia="Cambria" w:hAnsi="Cambria" w:cs="Cambria"/>
                <w:b w:val="0"/>
                <w:sz w:val="22"/>
                <w:szCs w:val="22"/>
              </w:rPr>
              <w:t>In this lesson, Young Professionals will participate in a series of activities that promote effective communication conc</w:t>
            </w:r>
            <w:r>
              <w:rPr>
                <w:rFonts w:ascii="Cambria" w:eastAsia="Cambria" w:hAnsi="Cambria" w:cs="Cambria"/>
                <w:b w:val="0"/>
                <w:sz w:val="22"/>
                <w:szCs w:val="22"/>
              </w:rPr>
              <w:t>luding with students setting goals for communication skills they would like to develop.</w:t>
            </w:r>
          </w:p>
        </w:tc>
        <w:tc>
          <w:tcPr>
            <w:tcW w:w="3390" w:type="dxa"/>
          </w:tcPr>
          <w:p w:rsidR="00F742B7" w:rsidRDefault="0032358D">
            <w:pPr>
              <w:widowControl w:val="0"/>
              <w:numPr>
                <w:ilvl w:val="0"/>
                <w:numId w:val="3"/>
              </w:numPr>
              <w:spacing w:before="120"/>
              <w:rPr>
                <w:rFonts w:ascii="Cambria" w:eastAsia="Cambria" w:hAnsi="Cambria" w:cs="Cambria"/>
                <w:color w:val="222222"/>
              </w:rPr>
            </w:pPr>
            <w:r>
              <w:rPr>
                <w:rFonts w:ascii="Cambria" w:eastAsia="Cambria" w:hAnsi="Cambria" w:cs="Cambria"/>
                <w:color w:val="222222"/>
              </w:rPr>
              <w:t>Illustrate a personal understanding of communication</w:t>
            </w:r>
          </w:p>
          <w:p w:rsidR="00F742B7" w:rsidRDefault="0032358D">
            <w:pPr>
              <w:widowControl w:val="0"/>
              <w:numPr>
                <w:ilvl w:val="0"/>
                <w:numId w:val="3"/>
              </w:numPr>
              <w:rPr>
                <w:rFonts w:ascii="Cambria" w:eastAsia="Cambria" w:hAnsi="Cambria" w:cs="Cambria"/>
                <w:color w:val="222222"/>
              </w:rPr>
            </w:pPr>
            <w:r>
              <w:rPr>
                <w:rFonts w:ascii="Cambria" w:eastAsia="Cambria" w:hAnsi="Cambria" w:cs="Cambria"/>
                <w:color w:val="222222"/>
              </w:rPr>
              <w:t>Identify the components of communication</w:t>
            </w:r>
          </w:p>
          <w:p w:rsidR="00F742B7" w:rsidRDefault="0032358D">
            <w:pPr>
              <w:widowControl w:val="0"/>
              <w:numPr>
                <w:ilvl w:val="0"/>
                <w:numId w:val="3"/>
              </w:numPr>
              <w:rPr>
                <w:rFonts w:ascii="Cambria" w:eastAsia="Cambria" w:hAnsi="Cambria" w:cs="Cambria"/>
                <w:color w:val="222222"/>
              </w:rPr>
            </w:pPr>
            <w:r>
              <w:rPr>
                <w:rFonts w:ascii="Cambria" w:eastAsia="Cambria" w:hAnsi="Cambria" w:cs="Cambria"/>
                <w:color w:val="222222"/>
              </w:rPr>
              <w:t>Model social construction by co-constructing a creature with a peer</w:t>
            </w:r>
          </w:p>
          <w:p w:rsidR="00F742B7" w:rsidRDefault="0032358D">
            <w:pPr>
              <w:widowControl w:val="0"/>
              <w:numPr>
                <w:ilvl w:val="0"/>
                <w:numId w:val="3"/>
              </w:numPr>
              <w:rPr>
                <w:rFonts w:ascii="Cambria" w:eastAsia="Cambria" w:hAnsi="Cambria" w:cs="Cambria"/>
                <w:color w:val="222222"/>
              </w:rPr>
            </w:pPr>
            <w:r>
              <w:rPr>
                <w:rFonts w:ascii="Cambria" w:eastAsia="Cambria" w:hAnsi="Cambria" w:cs="Cambria"/>
                <w:color w:val="222222"/>
              </w:rPr>
              <w:t>Reflect on personal communication goals</w:t>
            </w:r>
          </w:p>
        </w:tc>
        <w:tc>
          <w:tcPr>
            <w:tcW w:w="2280" w:type="dxa"/>
          </w:tcPr>
          <w:p w:rsidR="00F742B7" w:rsidRDefault="00F742B7">
            <w:pPr>
              <w:widowControl w:val="0"/>
              <w:rPr>
                <w:rFonts w:ascii="Cambria" w:eastAsia="Cambria" w:hAnsi="Cambria" w:cs="Cambria"/>
                <w:color w:val="000000"/>
              </w:rPr>
            </w:pPr>
          </w:p>
        </w:tc>
      </w:tr>
      <w:tr w:rsidR="00F742B7">
        <w:trPr>
          <w:trHeight w:val="4875"/>
        </w:trPr>
        <w:tc>
          <w:tcPr>
            <w:tcW w:w="2400" w:type="dxa"/>
          </w:tcPr>
          <w:p w:rsidR="00F742B7" w:rsidRDefault="0032358D">
            <w:pPr>
              <w:widowControl w:val="0"/>
              <w:rPr>
                <w:rFonts w:ascii="Cambria" w:eastAsia="Cambria" w:hAnsi="Cambria" w:cs="Cambria"/>
                <w:b/>
                <w:color w:val="000000"/>
              </w:rPr>
            </w:pPr>
            <w:hyperlink r:id="rId66">
              <w:r>
                <w:rPr>
                  <w:rFonts w:ascii="Cambria" w:eastAsia="Cambria" w:hAnsi="Cambria" w:cs="Cambria"/>
                  <w:b/>
                  <w:color w:val="1155CC"/>
                  <w:u w:val="single"/>
                </w:rPr>
                <w:t>Lesson 11</w:t>
              </w:r>
            </w:hyperlink>
          </w:p>
          <w:p w:rsidR="00F742B7" w:rsidRDefault="00F742B7">
            <w:pPr>
              <w:widowControl w:val="0"/>
              <w:rPr>
                <w:rFonts w:ascii="Cambria" w:eastAsia="Cambria" w:hAnsi="Cambria" w:cs="Cambria"/>
                <w:b/>
                <w:color w:val="000000"/>
              </w:rPr>
            </w:pPr>
          </w:p>
          <w:p w:rsidR="00F742B7" w:rsidRDefault="0032358D">
            <w:pPr>
              <w:widowControl w:val="0"/>
              <w:rPr>
                <w:rFonts w:ascii="Cambria" w:eastAsia="Cambria" w:hAnsi="Cambria" w:cs="Cambria"/>
                <w:b/>
                <w:color w:val="000000"/>
              </w:rPr>
            </w:pPr>
            <w:r>
              <w:rPr>
                <w:rFonts w:ascii="Cambria" w:eastAsia="Cambria" w:hAnsi="Cambria" w:cs="Cambria"/>
                <w:b/>
                <w:color w:val="000000"/>
              </w:rPr>
              <w:t>Listening to Understand</w:t>
            </w:r>
            <w:r>
              <w:rPr>
                <w:rFonts w:ascii="Cambria" w:eastAsia="Cambria" w:hAnsi="Cambria" w:cs="Cambria"/>
                <w:color w:val="000000"/>
              </w:rPr>
              <w:t xml:space="preserve"> </w:t>
            </w:r>
          </w:p>
          <w:p w:rsidR="00F742B7" w:rsidRDefault="00F742B7">
            <w:pPr>
              <w:widowControl w:val="0"/>
              <w:rPr>
                <w:rFonts w:ascii="Cambria" w:eastAsia="Cambria" w:hAnsi="Cambria" w:cs="Cambria"/>
                <w:b/>
              </w:rPr>
            </w:pPr>
          </w:p>
          <w:p w:rsidR="00F742B7" w:rsidRDefault="0032358D">
            <w:pPr>
              <w:widowControl w:val="0"/>
              <w:rPr>
                <w:rFonts w:ascii="Cambria" w:eastAsia="Cambria" w:hAnsi="Cambria" w:cs="Cambria"/>
                <w:b/>
              </w:rPr>
            </w:pPr>
            <w:r>
              <w:rPr>
                <w:rFonts w:ascii="Cambria" w:eastAsia="Cambria" w:hAnsi="Cambria" w:cs="Cambria"/>
                <w:i/>
              </w:rPr>
              <w:t>How can I get you?</w:t>
            </w:r>
          </w:p>
          <w:p w:rsidR="00F742B7" w:rsidRDefault="00F742B7">
            <w:pPr>
              <w:widowControl w:val="0"/>
              <w:rPr>
                <w:rFonts w:ascii="Cambria" w:eastAsia="Cambria" w:hAnsi="Cambria" w:cs="Cambria"/>
                <w:b/>
              </w:rPr>
            </w:pPr>
          </w:p>
          <w:p w:rsidR="00F742B7" w:rsidRDefault="0032358D">
            <w:pPr>
              <w:widowControl w:val="0"/>
              <w:rPr>
                <w:rFonts w:ascii="Cambria" w:eastAsia="Cambria" w:hAnsi="Cambria" w:cs="Cambria"/>
              </w:rPr>
            </w:pPr>
            <w:r>
              <w:rPr>
                <w:rFonts w:ascii="Cambria" w:eastAsia="Cambria" w:hAnsi="Cambria" w:cs="Cambria"/>
              </w:rPr>
              <w:t>(Communication, originally L7)</w:t>
            </w:r>
          </w:p>
        </w:tc>
        <w:tc>
          <w:tcPr>
            <w:tcW w:w="3480" w:type="dxa"/>
          </w:tcPr>
          <w:p w:rsidR="00F742B7" w:rsidRDefault="0032358D">
            <w:pPr>
              <w:widowControl w:val="0"/>
              <w:rPr>
                <w:rFonts w:ascii="Poppins" w:eastAsia="Poppins" w:hAnsi="Poppins" w:cs="Poppins"/>
                <w:sz w:val="20"/>
                <w:szCs w:val="20"/>
              </w:rPr>
            </w:pPr>
            <w:r>
              <w:rPr>
                <w:rFonts w:ascii="Poppins" w:eastAsia="Poppins" w:hAnsi="Poppins" w:cs="Poppins"/>
                <w:sz w:val="20"/>
                <w:szCs w:val="20"/>
              </w:rPr>
              <w:t>Original in-person lesson (L07)--50 minutes</w:t>
            </w:r>
          </w:p>
          <w:p w:rsidR="00F742B7" w:rsidRDefault="0032358D">
            <w:pPr>
              <w:widowControl w:val="0"/>
              <w:numPr>
                <w:ilvl w:val="0"/>
                <w:numId w:val="14"/>
              </w:numPr>
              <w:rPr>
                <w:rFonts w:ascii="Poppins" w:eastAsia="Poppins" w:hAnsi="Poppins" w:cs="Poppins"/>
                <w:sz w:val="20"/>
                <w:szCs w:val="20"/>
              </w:rPr>
            </w:pPr>
            <w:hyperlink r:id="rId67">
              <w:r>
                <w:rPr>
                  <w:rFonts w:ascii="Poppins" w:eastAsia="Poppins" w:hAnsi="Poppins" w:cs="Poppins"/>
                  <w:color w:val="1155CC"/>
                  <w:sz w:val="20"/>
                  <w:szCs w:val="20"/>
                  <w:u w:val="single"/>
                </w:rPr>
                <w:t>Word doc lesson plan</w:t>
              </w:r>
            </w:hyperlink>
          </w:p>
          <w:p w:rsidR="00F742B7" w:rsidRDefault="00F742B7">
            <w:pPr>
              <w:widowControl w:val="0"/>
              <w:rPr>
                <w:rFonts w:ascii="Poppins" w:eastAsia="Poppins" w:hAnsi="Poppins" w:cs="Poppins"/>
                <w:sz w:val="20"/>
                <w:szCs w:val="20"/>
              </w:rPr>
            </w:pPr>
          </w:p>
          <w:p w:rsidR="00F742B7" w:rsidRDefault="0032358D">
            <w:pPr>
              <w:widowControl w:val="0"/>
              <w:rPr>
                <w:rFonts w:ascii="Cambria" w:eastAsia="Cambria" w:hAnsi="Cambria" w:cs="Cambria"/>
                <w:color w:val="000000"/>
              </w:rPr>
            </w:pPr>
            <w:hyperlink r:id="rId68">
              <w:r>
                <w:rPr>
                  <w:rFonts w:ascii="Poppins" w:eastAsia="Poppins" w:hAnsi="Poppins" w:cs="Poppins"/>
                  <w:color w:val="1155CC"/>
                  <w:sz w:val="20"/>
                  <w:szCs w:val="20"/>
                  <w:u w:val="single"/>
                </w:rPr>
                <w:t>Modified virtual lesson</w:t>
              </w:r>
            </w:hyperlink>
            <w:r>
              <w:rPr>
                <w:rFonts w:ascii="Poppins" w:eastAsia="Poppins" w:hAnsi="Poppins" w:cs="Poppins"/>
                <w:sz w:val="20"/>
                <w:szCs w:val="20"/>
              </w:rPr>
              <w:t>--45 minutes</w:t>
            </w:r>
          </w:p>
        </w:tc>
        <w:tc>
          <w:tcPr>
            <w:tcW w:w="3285" w:type="dxa"/>
          </w:tcPr>
          <w:p w:rsidR="00F742B7" w:rsidRDefault="0032358D">
            <w:pPr>
              <w:pStyle w:val="Heading2"/>
              <w:spacing w:before="0" w:after="240"/>
              <w:outlineLvl w:val="1"/>
              <w:rPr>
                <w:rFonts w:ascii="Cambria" w:eastAsia="Cambria" w:hAnsi="Cambria" w:cs="Cambria"/>
                <w:sz w:val="22"/>
                <w:szCs w:val="22"/>
              </w:rPr>
            </w:pPr>
            <w:r>
              <w:rPr>
                <w:rFonts w:ascii="Cambria" w:eastAsia="Cambria" w:hAnsi="Cambria" w:cs="Cambria"/>
                <w:b w:val="0"/>
                <w:color w:val="000000"/>
                <w:sz w:val="22"/>
                <w:szCs w:val="22"/>
              </w:rPr>
              <w:t>In this lesson, Young Professionals will review and practice principles of Listening First to Understand</w:t>
            </w:r>
            <w:r>
              <w:rPr>
                <w:rFonts w:ascii="Cambria" w:eastAsia="Cambria" w:hAnsi="Cambria" w:cs="Cambria"/>
                <w:b w:val="0"/>
                <w:sz w:val="22"/>
                <w:szCs w:val="22"/>
              </w:rPr>
              <w:t xml:space="preserve"> and</w:t>
            </w:r>
            <w:r>
              <w:rPr>
                <w:rFonts w:ascii="Cambria" w:eastAsia="Cambria" w:hAnsi="Cambria" w:cs="Cambria"/>
                <w:b w:val="0"/>
                <w:color w:val="000000"/>
                <w:sz w:val="22"/>
                <w:szCs w:val="22"/>
              </w:rPr>
              <w:t xml:space="preserve"> the Eight Habits of Highly Successful </w:t>
            </w:r>
            <w:r>
              <w:rPr>
                <w:rFonts w:ascii="Cambria" w:eastAsia="Cambria" w:hAnsi="Cambria" w:cs="Cambria"/>
                <w:b w:val="0"/>
                <w:sz w:val="22"/>
                <w:szCs w:val="22"/>
              </w:rPr>
              <w:t>Teens</w:t>
            </w:r>
            <w:r>
              <w:rPr>
                <w:rFonts w:ascii="Cambria" w:eastAsia="Cambria" w:hAnsi="Cambria" w:cs="Cambria"/>
                <w:b w:val="0"/>
                <w:color w:val="000000"/>
                <w:sz w:val="22"/>
                <w:szCs w:val="22"/>
              </w:rPr>
              <w:t>, one of which is “Seek First to Understand, Then to Be Understood.” YPs will utilize and apply</w:t>
            </w:r>
            <w:r>
              <w:rPr>
                <w:rFonts w:ascii="Cambria" w:eastAsia="Cambria" w:hAnsi="Cambria" w:cs="Cambria"/>
                <w:b w:val="0"/>
                <w:sz w:val="22"/>
                <w:szCs w:val="22"/>
              </w:rPr>
              <w:t xml:space="preserve"> </w:t>
            </w:r>
            <w:proofErr w:type="gramStart"/>
            <w:r>
              <w:rPr>
                <w:rFonts w:ascii="Cambria" w:eastAsia="Cambria" w:hAnsi="Cambria" w:cs="Cambria"/>
                <w:b w:val="0"/>
                <w:sz w:val="22"/>
                <w:szCs w:val="22"/>
              </w:rPr>
              <w:t xml:space="preserve">listening </w:t>
            </w:r>
            <w:r>
              <w:rPr>
                <w:rFonts w:ascii="Cambria" w:eastAsia="Cambria" w:hAnsi="Cambria" w:cs="Cambria"/>
                <w:b w:val="0"/>
                <w:color w:val="000000"/>
                <w:sz w:val="22"/>
                <w:szCs w:val="22"/>
              </w:rPr>
              <w:t xml:space="preserve"> strategies</w:t>
            </w:r>
            <w:proofErr w:type="gramEnd"/>
            <w:r>
              <w:rPr>
                <w:rFonts w:ascii="Cambria" w:eastAsia="Cambria" w:hAnsi="Cambria" w:cs="Cambria"/>
                <w:b w:val="0"/>
                <w:color w:val="000000"/>
                <w:sz w:val="22"/>
                <w:szCs w:val="22"/>
              </w:rPr>
              <w:t xml:space="preserve"> to analyze individual case studies to create win-win scenarios.</w:t>
            </w:r>
          </w:p>
          <w:p w:rsidR="00F742B7" w:rsidRDefault="00F742B7">
            <w:pPr>
              <w:widowControl w:val="0"/>
              <w:rPr>
                <w:rFonts w:ascii="Cambria" w:eastAsia="Cambria" w:hAnsi="Cambria" w:cs="Cambria"/>
                <w:color w:val="000000"/>
              </w:rPr>
            </w:pPr>
          </w:p>
        </w:tc>
        <w:tc>
          <w:tcPr>
            <w:tcW w:w="3390" w:type="dxa"/>
          </w:tcPr>
          <w:p w:rsidR="00F742B7" w:rsidRDefault="0032358D">
            <w:pPr>
              <w:numPr>
                <w:ilvl w:val="0"/>
                <w:numId w:val="6"/>
              </w:numPr>
              <w:rPr>
                <w:rFonts w:ascii="Cambria" w:eastAsia="Cambria" w:hAnsi="Cambria" w:cs="Cambria"/>
                <w:color w:val="000000"/>
              </w:rPr>
            </w:pPr>
            <w:r>
              <w:rPr>
                <w:rFonts w:ascii="Cambria" w:eastAsia="Cambria" w:hAnsi="Cambria" w:cs="Cambria"/>
                <w:color w:val="000000"/>
              </w:rPr>
              <w:t>Analyze a case study and appl</w:t>
            </w:r>
            <w:r>
              <w:rPr>
                <w:rFonts w:ascii="Cambria" w:eastAsia="Cambria" w:hAnsi="Cambria" w:cs="Cambria"/>
                <w:color w:val="000000"/>
              </w:rPr>
              <w:t>y the Listen First to Understand principle to create a win-win solution</w:t>
            </w:r>
          </w:p>
          <w:p w:rsidR="00F742B7" w:rsidRDefault="0032358D">
            <w:pPr>
              <w:numPr>
                <w:ilvl w:val="0"/>
                <w:numId w:val="6"/>
              </w:numPr>
              <w:rPr>
                <w:rFonts w:ascii="Cambria" w:eastAsia="Cambria" w:hAnsi="Cambria" w:cs="Cambria"/>
                <w:color w:val="000000"/>
              </w:rPr>
            </w:pPr>
            <w:r>
              <w:rPr>
                <w:rFonts w:ascii="Cambria" w:eastAsia="Cambria" w:hAnsi="Cambria" w:cs="Cambria"/>
                <w:color w:val="000000"/>
              </w:rPr>
              <w:t>Collaborate with a group to listen and incorporate different perspectives and ideas</w:t>
            </w:r>
          </w:p>
          <w:p w:rsidR="00F742B7" w:rsidRDefault="00F742B7">
            <w:pPr>
              <w:widowControl w:val="0"/>
              <w:rPr>
                <w:rFonts w:ascii="Cambria" w:eastAsia="Cambria" w:hAnsi="Cambria" w:cs="Cambria"/>
                <w:color w:val="000000"/>
              </w:rPr>
            </w:pPr>
          </w:p>
        </w:tc>
        <w:tc>
          <w:tcPr>
            <w:tcW w:w="2280" w:type="dxa"/>
          </w:tcPr>
          <w:p w:rsidR="00F742B7" w:rsidRDefault="0032358D">
            <w:pPr>
              <w:widowControl w:val="0"/>
              <w:spacing w:after="240"/>
              <w:rPr>
                <w:rFonts w:ascii="Cambria" w:eastAsia="Cambria" w:hAnsi="Cambria" w:cs="Cambria"/>
              </w:rPr>
            </w:pPr>
            <w:r>
              <w:rPr>
                <w:rFonts w:ascii="Cambria" w:eastAsia="Cambria" w:hAnsi="Cambria" w:cs="Cambria"/>
              </w:rPr>
              <w:t>Ask a family member or other trusted adult to discuss an issue that the adult has recently encounte</w:t>
            </w:r>
            <w:r>
              <w:rPr>
                <w:rFonts w:ascii="Cambria" w:eastAsia="Cambria" w:hAnsi="Cambria" w:cs="Cambria"/>
              </w:rPr>
              <w:t>red at work or in their personal life.</w:t>
            </w:r>
          </w:p>
          <w:p w:rsidR="00F742B7" w:rsidRDefault="0032358D">
            <w:pPr>
              <w:widowControl w:val="0"/>
              <w:spacing w:before="240"/>
              <w:rPr>
                <w:rFonts w:ascii="Cambria" w:eastAsia="Cambria" w:hAnsi="Cambria" w:cs="Cambria"/>
              </w:rPr>
            </w:pPr>
            <w:r>
              <w:rPr>
                <w:rFonts w:ascii="Cambria" w:eastAsia="Cambria" w:hAnsi="Cambria" w:cs="Cambria"/>
              </w:rPr>
              <w:t xml:space="preserve">Use the Listen First to Understand and </w:t>
            </w:r>
            <w:hyperlink r:id="rId69">
              <w:r>
                <w:rPr>
                  <w:rFonts w:ascii="Cambria" w:eastAsia="Cambria" w:hAnsi="Cambria" w:cs="Cambria"/>
                  <w:color w:val="1155CC"/>
                  <w:u w:val="single"/>
                </w:rPr>
                <w:t>Communication PAQ</w:t>
              </w:r>
            </w:hyperlink>
            <w:r>
              <w:rPr>
                <w:rFonts w:ascii="Cambria" w:eastAsia="Cambria" w:hAnsi="Cambria" w:cs="Cambria"/>
              </w:rPr>
              <w:t xml:space="preserve"> strategies and complete the </w:t>
            </w:r>
            <w:r>
              <w:rPr>
                <w:rFonts w:ascii="Cambria" w:eastAsia="Cambria" w:hAnsi="Cambria" w:cs="Cambria"/>
                <w:i/>
              </w:rPr>
              <w:t xml:space="preserve"> </w:t>
            </w:r>
            <w:hyperlink r:id="rId70">
              <w:r>
                <w:rPr>
                  <w:rFonts w:ascii="Cambria" w:eastAsia="Cambria" w:hAnsi="Cambria" w:cs="Cambria"/>
                  <w:i/>
                  <w:color w:val="1155CC"/>
                  <w:u w:val="single"/>
                </w:rPr>
                <w:t>Listen First graphic organizer</w:t>
              </w:r>
            </w:hyperlink>
            <w:r>
              <w:rPr>
                <w:rFonts w:ascii="Cambria" w:eastAsia="Cambria" w:hAnsi="Cambria" w:cs="Cambria"/>
              </w:rPr>
              <w:t xml:space="preserve">  to think through the issue and create a win-win solution</w:t>
            </w:r>
          </w:p>
        </w:tc>
      </w:tr>
      <w:tr w:rsidR="00F742B7">
        <w:trPr>
          <w:trHeight w:val="2970"/>
        </w:trPr>
        <w:tc>
          <w:tcPr>
            <w:tcW w:w="2400" w:type="dxa"/>
          </w:tcPr>
          <w:p w:rsidR="00F742B7" w:rsidRDefault="0032358D">
            <w:pPr>
              <w:widowControl w:val="0"/>
              <w:rPr>
                <w:rFonts w:ascii="Cambria" w:eastAsia="Cambria" w:hAnsi="Cambria" w:cs="Cambria"/>
                <w:b/>
                <w:color w:val="000000"/>
              </w:rPr>
            </w:pPr>
            <w:hyperlink r:id="rId71">
              <w:r>
                <w:rPr>
                  <w:rFonts w:ascii="Cambria" w:eastAsia="Cambria" w:hAnsi="Cambria" w:cs="Cambria"/>
                  <w:b/>
                  <w:color w:val="1155CC"/>
                  <w:u w:val="single"/>
                </w:rPr>
                <w:t>Lesson 12</w:t>
              </w:r>
            </w:hyperlink>
          </w:p>
          <w:p w:rsidR="00F742B7" w:rsidRDefault="00F742B7">
            <w:pPr>
              <w:widowControl w:val="0"/>
              <w:rPr>
                <w:rFonts w:ascii="Cambria" w:eastAsia="Cambria" w:hAnsi="Cambria" w:cs="Cambria"/>
                <w:b/>
                <w:color w:val="000000"/>
              </w:rPr>
            </w:pPr>
          </w:p>
          <w:p w:rsidR="00F742B7" w:rsidRDefault="0032358D">
            <w:pPr>
              <w:widowControl w:val="0"/>
              <w:rPr>
                <w:rFonts w:ascii="Cambria" w:eastAsia="Cambria" w:hAnsi="Cambria" w:cs="Cambria"/>
                <w:b/>
                <w:color w:val="000000"/>
              </w:rPr>
            </w:pPr>
            <w:r>
              <w:rPr>
                <w:rFonts w:ascii="Cambria" w:eastAsia="Cambria" w:hAnsi="Cambria" w:cs="Cambria"/>
                <w:b/>
                <w:color w:val="000000"/>
              </w:rPr>
              <w:t xml:space="preserve">Communication Skills that Pay the Bills </w:t>
            </w:r>
          </w:p>
          <w:p w:rsidR="00F742B7" w:rsidRDefault="00F742B7">
            <w:pPr>
              <w:widowControl w:val="0"/>
              <w:rPr>
                <w:rFonts w:ascii="Cambria" w:eastAsia="Cambria" w:hAnsi="Cambria" w:cs="Cambria"/>
                <w:b/>
              </w:rPr>
            </w:pPr>
          </w:p>
          <w:p w:rsidR="00F742B7" w:rsidRDefault="0032358D">
            <w:pPr>
              <w:widowControl w:val="0"/>
              <w:rPr>
                <w:rFonts w:ascii="Cambria" w:eastAsia="Cambria" w:hAnsi="Cambria" w:cs="Cambria"/>
                <w:b/>
              </w:rPr>
            </w:pPr>
            <w:r>
              <w:rPr>
                <w:rFonts w:ascii="Cambria" w:eastAsia="Cambria" w:hAnsi="Cambria" w:cs="Cambria"/>
                <w:i/>
              </w:rPr>
              <w:t>What skills will make me employee of the month?</w:t>
            </w:r>
          </w:p>
          <w:p w:rsidR="00F742B7" w:rsidRDefault="00F742B7">
            <w:pPr>
              <w:widowControl w:val="0"/>
              <w:rPr>
                <w:rFonts w:ascii="Cambria" w:eastAsia="Cambria" w:hAnsi="Cambria" w:cs="Cambria"/>
                <w:b/>
              </w:rPr>
            </w:pPr>
          </w:p>
          <w:p w:rsidR="00F742B7" w:rsidRDefault="0032358D">
            <w:pPr>
              <w:widowControl w:val="0"/>
              <w:rPr>
                <w:rFonts w:ascii="Cambria" w:eastAsia="Cambria" w:hAnsi="Cambria" w:cs="Cambria"/>
              </w:rPr>
            </w:pPr>
            <w:r>
              <w:rPr>
                <w:rFonts w:ascii="Cambria" w:eastAsia="Cambria" w:hAnsi="Cambria" w:cs="Cambria"/>
              </w:rPr>
              <w:t>(Communication, originally L16)</w:t>
            </w:r>
          </w:p>
        </w:tc>
        <w:tc>
          <w:tcPr>
            <w:tcW w:w="3480" w:type="dxa"/>
          </w:tcPr>
          <w:p w:rsidR="00F742B7" w:rsidRDefault="0032358D">
            <w:pPr>
              <w:widowControl w:val="0"/>
              <w:rPr>
                <w:rFonts w:ascii="Poppins" w:eastAsia="Poppins" w:hAnsi="Poppins" w:cs="Poppins"/>
                <w:sz w:val="20"/>
                <w:szCs w:val="20"/>
              </w:rPr>
            </w:pPr>
            <w:r>
              <w:rPr>
                <w:rFonts w:ascii="Poppins" w:eastAsia="Poppins" w:hAnsi="Poppins" w:cs="Poppins"/>
                <w:sz w:val="20"/>
                <w:szCs w:val="20"/>
              </w:rPr>
              <w:t>Original in-person lesson (L16)--65 minutes</w:t>
            </w:r>
          </w:p>
          <w:p w:rsidR="00F742B7" w:rsidRDefault="0032358D">
            <w:pPr>
              <w:widowControl w:val="0"/>
              <w:numPr>
                <w:ilvl w:val="0"/>
                <w:numId w:val="19"/>
              </w:numPr>
              <w:rPr>
                <w:rFonts w:ascii="Poppins" w:eastAsia="Poppins" w:hAnsi="Poppins" w:cs="Poppins"/>
                <w:sz w:val="20"/>
                <w:szCs w:val="20"/>
              </w:rPr>
            </w:pPr>
            <w:hyperlink r:id="rId72">
              <w:r>
                <w:rPr>
                  <w:rFonts w:ascii="Poppins" w:eastAsia="Poppins" w:hAnsi="Poppins" w:cs="Poppins"/>
                  <w:color w:val="1155CC"/>
                  <w:sz w:val="20"/>
                  <w:szCs w:val="20"/>
                  <w:u w:val="single"/>
                </w:rPr>
                <w:t>Word doc lesson plan</w:t>
              </w:r>
            </w:hyperlink>
          </w:p>
          <w:p w:rsidR="00F742B7" w:rsidRDefault="00F742B7">
            <w:pPr>
              <w:widowControl w:val="0"/>
              <w:rPr>
                <w:rFonts w:ascii="Poppins" w:eastAsia="Poppins" w:hAnsi="Poppins" w:cs="Poppins"/>
                <w:sz w:val="20"/>
                <w:szCs w:val="20"/>
              </w:rPr>
            </w:pPr>
          </w:p>
          <w:p w:rsidR="00F742B7" w:rsidRDefault="0032358D">
            <w:pPr>
              <w:widowControl w:val="0"/>
              <w:rPr>
                <w:rFonts w:ascii="Cambria" w:eastAsia="Cambria" w:hAnsi="Cambria" w:cs="Cambria"/>
                <w:i/>
              </w:rPr>
            </w:pPr>
            <w:hyperlink r:id="rId73">
              <w:r>
                <w:rPr>
                  <w:rFonts w:ascii="Poppins" w:eastAsia="Poppins" w:hAnsi="Poppins" w:cs="Poppins"/>
                  <w:color w:val="1155CC"/>
                  <w:sz w:val="20"/>
                  <w:szCs w:val="20"/>
                  <w:u w:val="single"/>
                </w:rPr>
                <w:t>Modified virtual lesson</w:t>
              </w:r>
            </w:hyperlink>
            <w:r>
              <w:rPr>
                <w:rFonts w:ascii="Poppins" w:eastAsia="Poppins" w:hAnsi="Poppins" w:cs="Poppins"/>
                <w:sz w:val="20"/>
                <w:szCs w:val="20"/>
              </w:rPr>
              <w:t>--45 minutes</w:t>
            </w:r>
          </w:p>
        </w:tc>
        <w:tc>
          <w:tcPr>
            <w:tcW w:w="3285" w:type="dxa"/>
          </w:tcPr>
          <w:p w:rsidR="00F742B7" w:rsidRDefault="0032358D">
            <w:pPr>
              <w:widowControl w:val="0"/>
              <w:rPr>
                <w:rFonts w:ascii="Cambria" w:eastAsia="Cambria" w:hAnsi="Cambria" w:cs="Cambria"/>
                <w:color w:val="000000"/>
              </w:rPr>
            </w:pPr>
            <w:r>
              <w:rPr>
                <w:rFonts w:ascii="Cambria" w:eastAsia="Cambria" w:hAnsi="Cambria" w:cs="Cambria"/>
              </w:rPr>
              <w:t>This lesson provides Young Professionals an opportunity to</w:t>
            </w:r>
            <w:r>
              <w:rPr>
                <w:rFonts w:ascii="Cambria" w:eastAsia="Cambria" w:hAnsi="Cambria" w:cs="Cambria"/>
                <w:color w:val="000000"/>
              </w:rPr>
              <w:t xml:space="preserve"> solidify their new learning on communication by providing their future selves with some advice to help them succeed in their first job.</w:t>
            </w:r>
          </w:p>
        </w:tc>
        <w:tc>
          <w:tcPr>
            <w:tcW w:w="3390" w:type="dxa"/>
          </w:tcPr>
          <w:p w:rsidR="00F742B7" w:rsidRDefault="0032358D">
            <w:pPr>
              <w:widowControl w:val="0"/>
              <w:numPr>
                <w:ilvl w:val="0"/>
                <w:numId w:val="8"/>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Identify the economic benefits of strong communication skills</w:t>
            </w:r>
          </w:p>
          <w:p w:rsidR="00F742B7" w:rsidRDefault="0032358D">
            <w:pPr>
              <w:widowControl w:val="0"/>
              <w:numPr>
                <w:ilvl w:val="0"/>
                <w:numId w:val="8"/>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Evaluate the actions of an employee and create alternative</w:t>
            </w:r>
          </w:p>
          <w:p w:rsidR="00F742B7" w:rsidRDefault="0032358D">
            <w:pPr>
              <w:widowControl w:val="0"/>
              <w:numPr>
                <w:ilvl w:val="0"/>
                <w:numId w:val="8"/>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Describe actions that will make them outstanding employees in their first job</w:t>
            </w:r>
          </w:p>
        </w:tc>
        <w:tc>
          <w:tcPr>
            <w:tcW w:w="2280" w:type="dxa"/>
          </w:tcPr>
          <w:p w:rsidR="00F742B7" w:rsidRDefault="00F742B7">
            <w:pPr>
              <w:widowControl w:val="0"/>
              <w:rPr>
                <w:rFonts w:ascii="Cambria" w:eastAsia="Cambria" w:hAnsi="Cambria" w:cs="Cambria"/>
                <w:color w:val="000000"/>
              </w:rPr>
            </w:pPr>
          </w:p>
        </w:tc>
      </w:tr>
    </w:tbl>
    <w:p w:rsidR="00F742B7" w:rsidRDefault="00F742B7">
      <w:pPr>
        <w:widowControl w:val="0"/>
        <w:pBdr>
          <w:top w:val="nil"/>
          <w:left w:val="nil"/>
          <w:bottom w:val="nil"/>
          <w:right w:val="nil"/>
          <w:between w:val="nil"/>
        </w:pBdr>
        <w:spacing w:line="240" w:lineRule="auto"/>
        <w:rPr>
          <w:rFonts w:ascii="Cambria" w:eastAsia="Cambria" w:hAnsi="Cambria" w:cs="Cambria"/>
          <w:color w:val="000000"/>
        </w:rPr>
      </w:pPr>
    </w:p>
    <w:sectPr w:rsidR="00F742B7" w:rsidSect="00060854">
      <w:headerReference w:type="default" r:id="rId74"/>
      <w:footerReference w:type="default" r:id="rId75"/>
      <w:pgSz w:w="15840" w:h="12240" w:orient="landscape"/>
      <w:pgMar w:top="720" w:right="720" w:bottom="720" w:left="720" w:header="288"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58D" w:rsidRDefault="0032358D">
      <w:pPr>
        <w:spacing w:line="240" w:lineRule="auto"/>
      </w:pPr>
      <w:r>
        <w:separator/>
      </w:r>
    </w:p>
  </w:endnote>
  <w:endnote w:type="continuationSeparator" w:id="0">
    <w:p w:rsidR="0032358D" w:rsidRDefault="003235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oppins">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2B7" w:rsidRDefault="00F742B7">
    <w:pPr>
      <w:widowControl w:val="0"/>
      <w:pBdr>
        <w:top w:val="nil"/>
        <w:left w:val="nil"/>
        <w:bottom w:val="nil"/>
        <w:right w:val="nil"/>
        <w:between w:val="nil"/>
      </w:pBdr>
      <w:spacing w:line="240" w:lineRule="auto"/>
      <w:ind w:left="4"/>
      <w:rPr>
        <w:color w:val="000000"/>
        <w:sz w:val="18"/>
        <w:szCs w:val="18"/>
      </w:rPr>
    </w:pPr>
  </w:p>
  <w:p w:rsidR="00F742B7" w:rsidRDefault="00F742B7">
    <w:pPr>
      <w:pBdr>
        <w:top w:val="nil"/>
        <w:left w:val="nil"/>
        <w:bottom w:val="nil"/>
        <w:right w:val="nil"/>
        <w:between w:val="nil"/>
      </w:pBdr>
      <w:tabs>
        <w:tab w:val="center" w:pos="4680"/>
        <w:tab w:val="right" w:pos="9360"/>
      </w:tabs>
      <w:spacing w:line="240" w:lineRule="auto"/>
      <w:rPr>
        <w:color w:val="000000"/>
      </w:rPr>
    </w:pPr>
  </w:p>
  <w:p w:rsidR="00F742B7" w:rsidRDefault="0032358D">
    <w:pPr>
      <w:tabs>
        <w:tab w:val="center" w:pos="4680"/>
        <w:tab w:val="right" w:pos="9360"/>
      </w:tabs>
      <w:spacing w:line="240" w:lineRule="auto"/>
      <w:jc w:val="center"/>
      <w:rPr>
        <w:color w:val="000000"/>
      </w:rPr>
    </w:pPr>
    <w:r>
      <w:rPr>
        <w:rFonts w:ascii="Georgia" w:eastAsia="Georgia" w:hAnsi="Georgia" w:cs="Georgia"/>
        <w:noProof/>
      </w:rPr>
      <w:drawing>
        <wp:inline distT="0" distB="0" distL="0" distR="0">
          <wp:extent cx="5943600" cy="27368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27368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58D" w:rsidRDefault="0032358D">
      <w:pPr>
        <w:spacing w:line="240" w:lineRule="auto"/>
      </w:pPr>
      <w:r>
        <w:separator/>
      </w:r>
    </w:p>
  </w:footnote>
  <w:footnote w:type="continuationSeparator" w:id="0">
    <w:p w:rsidR="0032358D" w:rsidRDefault="003235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2B7" w:rsidRDefault="0032358D">
    <w:pPr>
      <w:pBdr>
        <w:top w:val="nil"/>
        <w:left w:val="nil"/>
        <w:bottom w:val="nil"/>
        <w:right w:val="nil"/>
        <w:between w:val="nil"/>
      </w:pBdr>
      <w:tabs>
        <w:tab w:val="center" w:pos="4680"/>
        <w:tab w:val="right" w:pos="9360"/>
      </w:tabs>
      <w:spacing w:line="240" w:lineRule="auto"/>
      <w:rPr>
        <w:color w:val="000000"/>
      </w:rPr>
    </w:pPr>
    <w:proofErr w:type="gramStart"/>
    <w:r>
      <w:t>draft</w:t>
    </w:r>
    <w:proofErr w:type="gramEnd"/>
    <w:r>
      <w:t xml:space="preserve"> - 1/19/2021</w:t>
    </w:r>
    <w:r>
      <w:rPr>
        <w:color w:val="000000"/>
      </w:rPr>
      <w:tab/>
    </w:r>
    <w:r>
      <w:rPr>
        <w:color w:val="000000"/>
      </w:rPr>
      <w:tab/>
    </w:r>
    <w:r>
      <w:rPr>
        <w:color w:val="000000"/>
      </w:rPr>
      <w:tab/>
    </w:r>
    <w:r>
      <w:rPr>
        <w:color w:val="000000"/>
      </w:rPr>
      <w:tab/>
    </w:r>
    <w:r>
      <w:rPr>
        <w:color w:val="000000"/>
      </w:rPr>
      <w:tab/>
    </w:r>
    <w:r>
      <w:rPr>
        <w:color w:val="000000"/>
      </w:rPr>
      <w:tab/>
    </w:r>
  </w:p>
  <w:p w:rsidR="00F742B7" w:rsidRDefault="00F742B7">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59C8"/>
    <w:multiLevelType w:val="multilevel"/>
    <w:tmpl w:val="119862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8B80767"/>
    <w:multiLevelType w:val="multilevel"/>
    <w:tmpl w:val="70B41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045E11"/>
    <w:multiLevelType w:val="multilevel"/>
    <w:tmpl w:val="1D0CAA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C4B28CF"/>
    <w:multiLevelType w:val="multilevel"/>
    <w:tmpl w:val="9104D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4F24AE"/>
    <w:multiLevelType w:val="multilevel"/>
    <w:tmpl w:val="AE6E2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EC1AF4"/>
    <w:multiLevelType w:val="multilevel"/>
    <w:tmpl w:val="65107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A822F8"/>
    <w:multiLevelType w:val="multilevel"/>
    <w:tmpl w:val="68ECB8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AD7239B"/>
    <w:multiLevelType w:val="multilevel"/>
    <w:tmpl w:val="6150C8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F515E9"/>
    <w:multiLevelType w:val="multilevel"/>
    <w:tmpl w:val="8DF203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5EB32B9"/>
    <w:multiLevelType w:val="multilevel"/>
    <w:tmpl w:val="398C3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7B28FF"/>
    <w:multiLevelType w:val="multilevel"/>
    <w:tmpl w:val="D39A75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2230242"/>
    <w:multiLevelType w:val="multilevel"/>
    <w:tmpl w:val="8A94CA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5370F2F"/>
    <w:multiLevelType w:val="multilevel"/>
    <w:tmpl w:val="650E6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73A3F92"/>
    <w:multiLevelType w:val="multilevel"/>
    <w:tmpl w:val="0C2C4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1B128B0"/>
    <w:multiLevelType w:val="multilevel"/>
    <w:tmpl w:val="518A9E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1C527F6"/>
    <w:multiLevelType w:val="multilevel"/>
    <w:tmpl w:val="9F82C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AAF45DF"/>
    <w:multiLevelType w:val="multilevel"/>
    <w:tmpl w:val="94E46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1CE7582"/>
    <w:multiLevelType w:val="multilevel"/>
    <w:tmpl w:val="8D14C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C2D362C"/>
    <w:multiLevelType w:val="multilevel"/>
    <w:tmpl w:val="FE604386"/>
    <w:lvl w:ilvl="0">
      <w:start w:val="1"/>
      <w:numFmt w:val="bullet"/>
      <w:lvlText w:val="●"/>
      <w:lvlJc w:val="left"/>
      <w:pPr>
        <w:ind w:left="728" w:hanging="360"/>
      </w:pPr>
      <w:rPr>
        <w:rFonts w:ascii="Noto Sans Symbols" w:eastAsia="Noto Sans Symbols" w:hAnsi="Noto Sans Symbols" w:cs="Noto Sans Symbols"/>
      </w:rPr>
    </w:lvl>
    <w:lvl w:ilvl="1">
      <w:start w:val="1"/>
      <w:numFmt w:val="bullet"/>
      <w:lvlText w:val="o"/>
      <w:lvlJc w:val="left"/>
      <w:pPr>
        <w:ind w:left="1448" w:hanging="360"/>
      </w:pPr>
      <w:rPr>
        <w:rFonts w:ascii="Courier New" w:eastAsia="Courier New" w:hAnsi="Courier New" w:cs="Courier New"/>
      </w:rPr>
    </w:lvl>
    <w:lvl w:ilvl="2">
      <w:start w:val="1"/>
      <w:numFmt w:val="bullet"/>
      <w:lvlText w:val="▪"/>
      <w:lvlJc w:val="left"/>
      <w:pPr>
        <w:ind w:left="2168" w:hanging="360"/>
      </w:pPr>
      <w:rPr>
        <w:rFonts w:ascii="Noto Sans Symbols" w:eastAsia="Noto Sans Symbols" w:hAnsi="Noto Sans Symbols" w:cs="Noto Sans Symbols"/>
      </w:rPr>
    </w:lvl>
    <w:lvl w:ilvl="3">
      <w:start w:val="1"/>
      <w:numFmt w:val="bullet"/>
      <w:lvlText w:val="●"/>
      <w:lvlJc w:val="left"/>
      <w:pPr>
        <w:ind w:left="2888" w:hanging="360"/>
      </w:pPr>
      <w:rPr>
        <w:rFonts w:ascii="Noto Sans Symbols" w:eastAsia="Noto Sans Symbols" w:hAnsi="Noto Sans Symbols" w:cs="Noto Sans Symbols"/>
      </w:rPr>
    </w:lvl>
    <w:lvl w:ilvl="4">
      <w:start w:val="1"/>
      <w:numFmt w:val="bullet"/>
      <w:lvlText w:val="o"/>
      <w:lvlJc w:val="left"/>
      <w:pPr>
        <w:ind w:left="3608" w:hanging="360"/>
      </w:pPr>
      <w:rPr>
        <w:rFonts w:ascii="Courier New" w:eastAsia="Courier New" w:hAnsi="Courier New" w:cs="Courier New"/>
      </w:rPr>
    </w:lvl>
    <w:lvl w:ilvl="5">
      <w:start w:val="1"/>
      <w:numFmt w:val="bullet"/>
      <w:lvlText w:val="▪"/>
      <w:lvlJc w:val="left"/>
      <w:pPr>
        <w:ind w:left="4328" w:hanging="360"/>
      </w:pPr>
      <w:rPr>
        <w:rFonts w:ascii="Noto Sans Symbols" w:eastAsia="Noto Sans Symbols" w:hAnsi="Noto Sans Symbols" w:cs="Noto Sans Symbols"/>
      </w:rPr>
    </w:lvl>
    <w:lvl w:ilvl="6">
      <w:start w:val="1"/>
      <w:numFmt w:val="bullet"/>
      <w:lvlText w:val="●"/>
      <w:lvlJc w:val="left"/>
      <w:pPr>
        <w:ind w:left="5048" w:hanging="360"/>
      </w:pPr>
      <w:rPr>
        <w:rFonts w:ascii="Noto Sans Symbols" w:eastAsia="Noto Sans Symbols" w:hAnsi="Noto Sans Symbols" w:cs="Noto Sans Symbols"/>
      </w:rPr>
    </w:lvl>
    <w:lvl w:ilvl="7">
      <w:start w:val="1"/>
      <w:numFmt w:val="bullet"/>
      <w:lvlText w:val="o"/>
      <w:lvlJc w:val="left"/>
      <w:pPr>
        <w:ind w:left="5768" w:hanging="360"/>
      </w:pPr>
      <w:rPr>
        <w:rFonts w:ascii="Courier New" w:eastAsia="Courier New" w:hAnsi="Courier New" w:cs="Courier New"/>
      </w:rPr>
    </w:lvl>
    <w:lvl w:ilvl="8">
      <w:start w:val="1"/>
      <w:numFmt w:val="bullet"/>
      <w:lvlText w:val="▪"/>
      <w:lvlJc w:val="left"/>
      <w:pPr>
        <w:ind w:left="6488" w:hanging="360"/>
      </w:pPr>
      <w:rPr>
        <w:rFonts w:ascii="Noto Sans Symbols" w:eastAsia="Noto Sans Symbols" w:hAnsi="Noto Sans Symbols" w:cs="Noto Sans Symbols"/>
      </w:rPr>
    </w:lvl>
  </w:abstractNum>
  <w:abstractNum w:abstractNumId="19" w15:restartNumberingAfterBreak="0">
    <w:nsid w:val="6C5D7E2B"/>
    <w:multiLevelType w:val="multilevel"/>
    <w:tmpl w:val="27A0AE62"/>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DAC1F80"/>
    <w:multiLevelType w:val="multilevel"/>
    <w:tmpl w:val="389E6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BD037F4"/>
    <w:multiLevelType w:val="multilevel"/>
    <w:tmpl w:val="952C22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6"/>
  </w:num>
  <w:num w:numId="2">
    <w:abstractNumId w:val="0"/>
  </w:num>
  <w:num w:numId="3">
    <w:abstractNumId w:val="8"/>
  </w:num>
  <w:num w:numId="4">
    <w:abstractNumId w:val="3"/>
  </w:num>
  <w:num w:numId="5">
    <w:abstractNumId w:val="2"/>
  </w:num>
  <w:num w:numId="6">
    <w:abstractNumId w:val="6"/>
  </w:num>
  <w:num w:numId="7">
    <w:abstractNumId w:val="4"/>
  </w:num>
  <w:num w:numId="8">
    <w:abstractNumId w:val="18"/>
  </w:num>
  <w:num w:numId="9">
    <w:abstractNumId w:val="19"/>
  </w:num>
  <w:num w:numId="10">
    <w:abstractNumId w:val="9"/>
  </w:num>
  <w:num w:numId="11">
    <w:abstractNumId w:val="14"/>
  </w:num>
  <w:num w:numId="12">
    <w:abstractNumId w:val="10"/>
  </w:num>
  <w:num w:numId="13">
    <w:abstractNumId w:val="12"/>
  </w:num>
  <w:num w:numId="14">
    <w:abstractNumId w:val="1"/>
  </w:num>
  <w:num w:numId="15">
    <w:abstractNumId w:val="20"/>
  </w:num>
  <w:num w:numId="16">
    <w:abstractNumId w:val="11"/>
  </w:num>
  <w:num w:numId="17">
    <w:abstractNumId w:val="21"/>
  </w:num>
  <w:num w:numId="18">
    <w:abstractNumId w:val="13"/>
  </w:num>
  <w:num w:numId="19">
    <w:abstractNumId w:val="7"/>
  </w:num>
  <w:num w:numId="20">
    <w:abstractNumId w:val="5"/>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2B7"/>
    <w:rsid w:val="00060854"/>
    <w:rsid w:val="0032358D"/>
    <w:rsid w:val="008F25C5"/>
    <w:rsid w:val="00F7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D0FDD7-A1F6-4964-BF57-3A99CCF6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50DE3"/>
    <w:pPr>
      <w:tabs>
        <w:tab w:val="center" w:pos="4680"/>
        <w:tab w:val="right" w:pos="9360"/>
      </w:tabs>
      <w:spacing w:line="240" w:lineRule="auto"/>
    </w:pPr>
  </w:style>
  <w:style w:type="character" w:customStyle="1" w:styleId="HeaderChar">
    <w:name w:val="Header Char"/>
    <w:basedOn w:val="DefaultParagraphFont"/>
    <w:link w:val="Header"/>
    <w:uiPriority w:val="99"/>
    <w:rsid w:val="00150DE3"/>
  </w:style>
  <w:style w:type="paragraph" w:styleId="Footer">
    <w:name w:val="footer"/>
    <w:basedOn w:val="Normal"/>
    <w:link w:val="FooterChar"/>
    <w:uiPriority w:val="99"/>
    <w:unhideWhenUsed/>
    <w:rsid w:val="00150DE3"/>
    <w:pPr>
      <w:tabs>
        <w:tab w:val="center" w:pos="4680"/>
        <w:tab w:val="right" w:pos="9360"/>
      </w:tabs>
      <w:spacing w:line="240" w:lineRule="auto"/>
    </w:pPr>
  </w:style>
  <w:style w:type="character" w:customStyle="1" w:styleId="FooterChar">
    <w:name w:val="Footer Char"/>
    <w:basedOn w:val="DefaultParagraphFont"/>
    <w:link w:val="Footer"/>
    <w:uiPriority w:val="99"/>
    <w:rsid w:val="00150DE3"/>
  </w:style>
  <w:style w:type="table" w:styleId="TableGrid">
    <w:name w:val="Table Grid"/>
    <w:basedOn w:val="TableNormal"/>
    <w:uiPriority w:val="39"/>
    <w:rsid w:val="005941B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712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E5AA0"/>
    <w:pPr>
      <w:ind w:left="720"/>
      <w:contextualSpacing/>
    </w:p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drive.google.com/drive/folders/1mOcYcEPlgmAUbdPlThCY3otgMeoLCIu-?usp=sharing" TargetMode="External"/><Relationship Id="rId21" Type="http://schemas.openxmlformats.org/officeDocument/2006/relationships/hyperlink" Target="https://docs.google.com/presentation/d/13Ct8qE_lpfQllRvf05qevEfgbrbuIXJqRl8SWU0X4ac/edit?usp=sharing" TargetMode="External"/><Relationship Id="rId42" Type="http://schemas.openxmlformats.org/officeDocument/2006/relationships/hyperlink" Target="https://docs.google.com/document/d/1vYJEdHYZkL77ZlDKk_LZ41XJsPVV7Oj39PmQysJdzGY/edit?usp=sharing" TargetMode="External"/><Relationship Id="rId47" Type="http://schemas.openxmlformats.org/officeDocument/2006/relationships/hyperlink" Target="https://drive.google.com/drive/folders/1Ri37WxmHjTHa4SSoVGDhGqwcaPKjf8ss?usp=sharing" TargetMode="External"/><Relationship Id="rId63" Type="http://schemas.openxmlformats.org/officeDocument/2006/relationships/hyperlink" Target="https://docs.google.com/document/d/1LW3-5DKc1jo1MgzP6VWEG4r3aQj3I1I1BTdZUei5nbY/edit?usp=sharing" TargetMode="External"/><Relationship Id="rId68" Type="http://schemas.openxmlformats.org/officeDocument/2006/relationships/hyperlink" Target="https://drive.google.com/file/d/1jgop_kfJBTj11yzQh2SwOm563HnmG5Bz/view?usp=sharing" TargetMode="External"/><Relationship Id="rId16" Type="http://schemas.openxmlformats.org/officeDocument/2006/relationships/hyperlink" Target="https://drive.google.com/file/d/1jAaL8YUgL8uQ7Gxa2IUUJ70kH8Kb7WoI/view?usp=sharing" TargetMode="External"/><Relationship Id="rId11" Type="http://schemas.openxmlformats.org/officeDocument/2006/relationships/hyperlink" Target="https://jobsforthefuture552-my.sharepoint.com/:f:/g/personal/possiblefutures_jff_org/Evb1Ul_zVP9Ij4imtYuVzKwBTfHL1my9FSae01s1GfCybQ?e=edlwRm" TargetMode="External"/><Relationship Id="rId24" Type="http://schemas.openxmlformats.org/officeDocument/2006/relationships/hyperlink" Target="https://docs.google.com/presentation/d/1uP2eAwl-pMsc9TWAB2adlnJX5MNl--L1vNI03Rqc768/edit?usp=sharing" TargetMode="External"/><Relationship Id="rId32" Type="http://schemas.openxmlformats.org/officeDocument/2006/relationships/hyperlink" Target="https://drive.google.com/file/d/1sEwd7CkwCZ87HDSWLnFVa-l5wRS6d-e7/view?usp=sharing" TargetMode="External"/><Relationship Id="rId37" Type="http://schemas.openxmlformats.org/officeDocument/2006/relationships/hyperlink" Target="https://docs.google.com/presentation/d/1Uj6ZC9wy8zw6zQtapRmZTt-Eob5fxqMDLEtz6TK4Hzk/edit?usp=sharing" TargetMode="External"/><Relationship Id="rId40" Type="http://schemas.openxmlformats.org/officeDocument/2006/relationships/hyperlink" Target="https://drive.google.com/file/d/1-5KRZkel5QpN0JpP6eQabKrNim0BJe1D/view?usp=sharing" TargetMode="External"/><Relationship Id="rId45" Type="http://schemas.openxmlformats.org/officeDocument/2006/relationships/hyperlink" Target="https://docs.google.com/presentation/d/1mPWEL7AvcugvtjiJFJ5Q9uttE69h3liwoj-gz0VKwBU/edit?usp=sharing" TargetMode="External"/><Relationship Id="rId53" Type="http://schemas.openxmlformats.org/officeDocument/2006/relationships/hyperlink" Target="https://drive.google.com/file/d/1rAHOiX7JxNxB5UE1ztPZ8O0_w-Jgmnr8/view?usp=sharing" TargetMode="External"/><Relationship Id="rId58" Type="http://schemas.openxmlformats.org/officeDocument/2006/relationships/hyperlink" Target="https://drive.google.com/file/d/1VRnT1YzF9DwqnGtYYzQr-9xFzQiw53kW/view?usp=sharing" TargetMode="External"/><Relationship Id="rId66" Type="http://schemas.openxmlformats.org/officeDocument/2006/relationships/hyperlink" Target="https://drive.google.com/drive/folders/1ZF4rvo8qQy-zUvnOFzkvnzL5T8csnJfQ?usp=sharing" TargetMode="External"/><Relationship Id="rId74" Type="http://schemas.openxmlformats.org/officeDocument/2006/relationships/header" Target="header1.xml"/><Relationship Id="rId79" Type="http://schemas.openxmlformats.org/officeDocument/2006/relationships/customXml" Target="../customXml/item3.xml"/><Relationship Id="rId5" Type="http://schemas.openxmlformats.org/officeDocument/2006/relationships/webSettings" Target="webSettings.xml"/><Relationship Id="rId61" Type="http://schemas.openxmlformats.org/officeDocument/2006/relationships/hyperlink" Target="https://docs.google.com/document/d/1f3A3wjJqzd4Q0eRayloeymFR4EmZeoTuCuTs7QSIyrg/edit?usp=sharing" TargetMode="External"/><Relationship Id="rId19" Type="http://schemas.openxmlformats.org/officeDocument/2006/relationships/hyperlink" Target="https://docs.google.com/presentation/d/1-di886DZ05OnE3mMpoBWnqsGDGc7qcCKAJSU6IvSzo4/edit?usp=sharing" TargetMode="External"/><Relationship Id="rId14" Type="http://schemas.openxmlformats.org/officeDocument/2006/relationships/hyperlink" Target="https://www.jff.org/resources/possible-futures-curriculum/stemploration/" TargetMode="External"/><Relationship Id="rId22" Type="http://schemas.openxmlformats.org/officeDocument/2006/relationships/hyperlink" Target="https://drive.google.com/drive/folders/1DwrqFHO8nwGH-mcDThv-VctiX_Ckdw41?usp=sharing" TargetMode="External"/><Relationship Id="rId27" Type="http://schemas.openxmlformats.org/officeDocument/2006/relationships/hyperlink" Target="https://drive.google.com/file/d/1_lLmhHtyMTbCxCbwTf3x5WD4iAs-I5BB/view?usp=sharing" TargetMode="External"/><Relationship Id="rId30" Type="http://schemas.openxmlformats.org/officeDocument/2006/relationships/hyperlink" Target="https://docs.google.com/document/d/1e8x6bYTs1W53kfNH6wkWLpwGi_Smt0wiUZMqpdRNUS8/edit?usp=sharing" TargetMode="External"/><Relationship Id="rId35" Type="http://schemas.openxmlformats.org/officeDocument/2006/relationships/hyperlink" Target="https://drive.google.com/drive/folders/1qG-zHDXFveb61Lxwgwpe0EmUNggf7NxW?usp=sharing" TargetMode="External"/><Relationship Id="rId43" Type="http://schemas.openxmlformats.org/officeDocument/2006/relationships/hyperlink" Target="https://docs.google.com/presentation/d/1FOuDvOzOjWsRs1pc7S93YtoiaZrygBjzadSRW_9vmbs/edit?usp=sharing" TargetMode="External"/><Relationship Id="rId48" Type="http://schemas.openxmlformats.org/officeDocument/2006/relationships/hyperlink" Target="https://docs.google.com/document/d/1f3A3wjJqzd4Q0eRayloeymFR4EmZeoTuCuTs7QSIyrg/edit?usp=sharing" TargetMode="External"/><Relationship Id="rId56" Type="http://schemas.openxmlformats.org/officeDocument/2006/relationships/hyperlink" Target="https://drive.google.com/drive/folders/1jogv1SfFBv3NoY-C6VSNcDyEVkXuSmdL?usp=sharing" TargetMode="External"/><Relationship Id="rId64" Type="http://schemas.openxmlformats.org/officeDocument/2006/relationships/hyperlink" Target="https://docs.google.com/presentation/d/14AGtd6MWsYbeBVzVkNC1NIo6StLWKYe8gcUXL6bP_zs/edit?usp=sharing" TargetMode="External"/><Relationship Id="rId69" Type="http://schemas.openxmlformats.org/officeDocument/2006/relationships/hyperlink" Target="https://drive.google.com/file/d/1kJZgXE3-MnV9cP3Jk4J4-AJqijb4vgNy/view?usp=sharing"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docs.google.com/presentation/d/1TSxnNjZOz2JMjLw4zOHllQwsBa3yYXOzv_ELr1Tpo4M/edit?usp=sharing" TargetMode="External"/><Relationship Id="rId72" Type="http://schemas.openxmlformats.org/officeDocument/2006/relationships/hyperlink" Target="https://drive.google.com/file/d/15KeLvGkeXr-IAbauhBVS1O-PSm8sPS7w/view?usp=sharing" TargetMode="External"/><Relationship Id="rId80"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yperlink" Target="https://drive.google.com/drive/folders/13Uw9OP7GwOHmQyyaqFugQjRBHB4KsyI2?usp=sharing" TargetMode="External"/><Relationship Id="rId17" Type="http://schemas.openxmlformats.org/officeDocument/2006/relationships/hyperlink" Target="https://docs.google.com/presentation/d/1tzAe0_WFEWDpxoTDCYM0E3XkkrXPqNwqJufTDrS0t1s/edit?usp=sharing" TargetMode="External"/><Relationship Id="rId25" Type="http://schemas.openxmlformats.org/officeDocument/2006/relationships/hyperlink" Target="https://drive.google.com/file/d/1xntUg4hWYWVH4ZDj0_wwtJ5DsiRhqM3R/view?usp=sharing" TargetMode="External"/><Relationship Id="rId33" Type="http://schemas.openxmlformats.org/officeDocument/2006/relationships/hyperlink" Target="https://docs.google.com/presentation/d/1IHI24tc3SauMd7Q2pTYzhBCuoOwgMKYofYhOGFFd9HU/edit?usp=sharing" TargetMode="External"/><Relationship Id="rId38" Type="http://schemas.openxmlformats.org/officeDocument/2006/relationships/hyperlink" Target="https://docs.google.com/document/d/12kIfsFeg4QhH0vxz93k39DWtZNr3unI3dQ2l2O6DfBg/edit?usp=sharing" TargetMode="External"/><Relationship Id="rId46" Type="http://schemas.openxmlformats.org/officeDocument/2006/relationships/hyperlink" Target="https://drive.google.com/file/d/1CEeyLkQqbrzZAiCH1ZYqZ-Emmcaa8QHk/view?usp=sharing" TargetMode="External"/><Relationship Id="rId59" Type="http://schemas.openxmlformats.org/officeDocument/2006/relationships/hyperlink" Target="https://drive.google.com/file/d/168t0cx9vPQ_0tjPP7dI5B-x-CpxPBoXu/view?usp=sharing" TargetMode="External"/><Relationship Id="rId67" Type="http://schemas.openxmlformats.org/officeDocument/2006/relationships/hyperlink" Target="https://drive.google.com/file/d/16Omo9-QtGJk5QYEAwS-leMC3mMGeYUPF/view?usp=sharing" TargetMode="External"/><Relationship Id="rId20" Type="http://schemas.openxmlformats.org/officeDocument/2006/relationships/hyperlink" Target="https://drive.google.com/file/d/1YgoFdXunab9gyj3BvLqjJ6DZRjhfiWnf/view?usp=sharing" TargetMode="External"/><Relationship Id="rId41" Type="http://schemas.openxmlformats.org/officeDocument/2006/relationships/hyperlink" Target="https://drive.google.com/drive/folders/1LFpwYXuz1iF5IqcG01gDt_b5UiSCtW-S?usp=sharing" TargetMode="External"/><Relationship Id="rId54" Type="http://schemas.openxmlformats.org/officeDocument/2006/relationships/hyperlink" Target="https://drive.google.com/file/d/1z_9D8qiAGmsyMZyzCfGG1s7xRvthu6P6/view?usp=sharing" TargetMode="External"/><Relationship Id="rId62" Type="http://schemas.openxmlformats.org/officeDocument/2006/relationships/hyperlink" Target="https://docs.google.com/presentation/d/1mX7XmNUnpDjnIK08Ff-iI9d-AmopdLRNSxJfu9IErKs/edit?usp=sharing" TargetMode="External"/><Relationship Id="rId70" Type="http://schemas.openxmlformats.org/officeDocument/2006/relationships/hyperlink" Target="https://drive.google.com/file/d/12ytEYs-of3Yudpz6P1nLs4etlCXkRu9j/view?usp=sharing"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rive.google.com/drive/folders/1sRHqhIygCSM1V2J-UC7lXaR_NlsYa0eQ?usp=sharing" TargetMode="External"/><Relationship Id="rId23" Type="http://schemas.openxmlformats.org/officeDocument/2006/relationships/hyperlink" Target="https://drive.google.com/file/d/1Y-G8riiDCGSWt4AyJ2ceS5UYsyzscmGe/view?usp=sharing" TargetMode="External"/><Relationship Id="rId28" Type="http://schemas.openxmlformats.org/officeDocument/2006/relationships/hyperlink" Target="https://docs.google.com/presentation/d/1gWLjX_ZGrPfMVW-NOkLZrLWf1KTWne6v9sv6IvlwBU4/edit?usp=sharing" TargetMode="External"/><Relationship Id="rId36" Type="http://schemas.openxmlformats.org/officeDocument/2006/relationships/hyperlink" Target="https://docs.google.com/document/d/1Er9ETtaDtLnYx462hnVlCg9JziFZSorp_oKHt0JmGr4/edit?usp=sharing" TargetMode="External"/><Relationship Id="rId49" Type="http://schemas.openxmlformats.org/officeDocument/2006/relationships/hyperlink" Target="https://docs.google.com/presentation/d/1yODVQ1UpTqnQ4_nFY3R85brV35ym60rDvwOwbbGiJbE/edit?usp=sharing" TargetMode="External"/><Relationship Id="rId57" Type="http://schemas.openxmlformats.org/officeDocument/2006/relationships/hyperlink" Target="https://drive.google.com/file/d/14jLMW88CjuxeV_YUzmC8UPXQHT4t7hZx/view?usp=sharing" TargetMode="External"/><Relationship Id="rId10" Type="http://schemas.openxmlformats.org/officeDocument/2006/relationships/hyperlink" Target="https://drive.google.com/drive/folders/1K0Vy9qlLDcb_1UeAGZpTO6SjZYZCpAOi?usp=sharing" TargetMode="External"/><Relationship Id="rId31" Type="http://schemas.openxmlformats.org/officeDocument/2006/relationships/hyperlink" Target="https://drive.google.com/file/d/1sEwd7CkwCZ87HDSWLnFVa-l5wRS6d-e7/view?usp=sharing" TargetMode="External"/><Relationship Id="rId44" Type="http://schemas.openxmlformats.org/officeDocument/2006/relationships/hyperlink" Target="https://docs.google.com/document/d/1XBGJh-hJRkjDA0vxB23GJrgDuQAJbAbvC-xE3ay5dbI/edit?usp=sharing" TargetMode="External"/><Relationship Id="rId52" Type="http://schemas.openxmlformats.org/officeDocument/2006/relationships/hyperlink" Target="https://drive.google.com/drive/folders/1xWhadIpcz4tV0x2ECmOlSx8S7nP59VxH?usp=sharing" TargetMode="External"/><Relationship Id="rId60" Type="http://schemas.openxmlformats.org/officeDocument/2006/relationships/hyperlink" Target="https://drive.google.com/drive/folders/1jKxyf38NChik4CSA2PdXgg0vw6UrC4YO?usp=sharing" TargetMode="External"/><Relationship Id="rId65" Type="http://schemas.openxmlformats.org/officeDocument/2006/relationships/hyperlink" Target="https://drive.google.com/file/d/136lvcxDQ3Fr1ZKJlbNxS-GOb_QEay0PN/view?usp=sharing" TargetMode="External"/><Relationship Id="rId73" Type="http://schemas.openxmlformats.org/officeDocument/2006/relationships/hyperlink" Target="https://drive.google.com/file/d/1PT8gWIkiA-RcTXGnWbRWqXWyHwM2E2Zw/view?usp=sharing" TargetMode="External"/><Relationship Id="rId78"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jff.org/resources/possible-futures-curriculum/stemploration/" TargetMode="External"/><Relationship Id="rId13" Type="http://schemas.openxmlformats.org/officeDocument/2006/relationships/hyperlink" Target="https://cec.asu.edu/educators/curriculum" TargetMode="External"/><Relationship Id="rId18" Type="http://schemas.openxmlformats.org/officeDocument/2006/relationships/hyperlink" Target="https://docs.google.com/document/d/1Ge5VCqFa5qxkWF7PlFvk9nBmftxaUvIzIfdKwEH4Nuo/edit?usp=sharing" TargetMode="External"/><Relationship Id="rId39" Type="http://schemas.openxmlformats.org/officeDocument/2006/relationships/hyperlink" Target="https://docs.google.com/presentation/d/1d186P1QCpUh-UHjtnqiLB4RFKc1JXSo_uFq11Xcl34A/edit?usp=sharing" TargetMode="External"/><Relationship Id="rId34" Type="http://schemas.openxmlformats.org/officeDocument/2006/relationships/hyperlink" Target="https://drive.google.com/file/d/1q6_vJ6FR6jtldvujg4CXnE3VxTNVOX7N/view?usp=sharing" TargetMode="External"/><Relationship Id="rId50" Type="http://schemas.openxmlformats.org/officeDocument/2006/relationships/hyperlink" Target="https://drive.google.com/file/d/136lvcxDQ3Fr1ZKJlbNxS-GOb_QEay0PN/view?usp=sharing" TargetMode="External"/><Relationship Id="rId55" Type="http://schemas.openxmlformats.org/officeDocument/2006/relationships/hyperlink" Target="https://docs.google.com/presentation/d/1BIP7Rc4y1XJS8kIzRHI7QweB3OT8u3p-KQ52jrEDI1I/edit?usp=sharing"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drive.google.com/drive/folders/1OvmoWBUUAPHgNe7tLbl0MdSDXtqWnXsj?usp=sharing" TargetMode="External"/><Relationship Id="rId2" Type="http://schemas.openxmlformats.org/officeDocument/2006/relationships/numbering" Target="numbering.xml"/><Relationship Id="rId29" Type="http://schemas.openxmlformats.org/officeDocument/2006/relationships/hyperlink" Target="https://drive.google.com/file/d/1BZJWPV-qcRN5ygomNGCqSd_gDGEOTimS/view?usp=shar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Na2PgZrxSvV5FxtC/kPfwUNNcQ==">AMUW2mVJYnKBpGL2VLW7YLX1QdgLjd7pW0E14pzGX7TIzkYQw9YBQh5wofvGX+fIblp4y033HZxv9fa7peLK9EythQDkRWOn+q092xtL7aPizCAeoT0uQ/zeSfWe6+9aCfLWHk9oNd7j4xKj1xbolc9YTH/O4K/+ip/TUgLkurWLNBoR/Ren9szorBsYaQH6Gj2Xfq2T0SdoKfy8Dmpt+Ig+ugueGeJTh1HoXwVf6+t49RvHw8CsSSh7p33fpBQFoNvOm9bafIVKrNpuLq4pkB0zPcovVVrbMHkfxf6jb8kcU5jKTKi1iHVUwnmjlJQhMfiZyWOgnxeInhJteGGl5LoOKuiMWwfy2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0106F76F4E12B458C40AA227BD866B0" ma:contentTypeVersion="21" ma:contentTypeDescription="Create a new document." ma:contentTypeScope="" ma:versionID="1942974a823ce4c9dfd6da873e0308f3">
  <xsd:schema xmlns:xsd="http://www.w3.org/2001/XMLSchema" xmlns:xs="http://www.w3.org/2001/XMLSchema" xmlns:p="http://schemas.microsoft.com/office/2006/metadata/properties" xmlns:ns2="02c21179-db13-4073-9144-de1d3549699a" xmlns:ns3="acf3d625-6d74-4d3b-8380-c4fe5de3d81c" xmlns:ns4="http://schemas.microsoft.com/sharepoint/v4" targetNamespace="http://schemas.microsoft.com/office/2006/metadata/properties" ma:root="true" ma:fieldsID="6f7c108c6da304729898fdd443d5e514" ns2:_="" ns3:_="" ns4:_="">
    <xsd:import namespace="02c21179-db13-4073-9144-de1d3549699a"/>
    <xsd:import namespace="acf3d625-6d74-4d3b-8380-c4fe5de3d81c"/>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4:IconOverlay"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21179-db13-4073-9144-de1d35496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c54927-50ae-4690-87f2-c5740ba4bc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f3d625-6d74-4d3b-8380-c4fe5de3d8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5e4fdb-e520-40b6-b92e-d101c514494e}" ma:internalName="TaxCatchAll" ma:showField="CatchAllData" ma:web="acf3d625-6d74-4d3b-8380-c4fe5de3d8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acf3d625-6d74-4d3b-8380-c4fe5de3d81c" xsi:nil="true"/>
    <lcf76f155ced4ddcb4097134ff3c332f xmlns="02c21179-db13-4073-9144-de1d354969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4A4D80-3C57-4648-AE36-3201AB9E8A33}"/>
</file>

<file path=customXml/itemProps3.xml><?xml version="1.0" encoding="utf-8"?>
<ds:datastoreItem xmlns:ds="http://schemas.openxmlformats.org/officeDocument/2006/customXml" ds:itemID="{A0B064F4-4F3B-41EF-9901-DEDA557E7913}"/>
</file>

<file path=customXml/itemProps4.xml><?xml version="1.0" encoding="utf-8"?>
<ds:datastoreItem xmlns:ds="http://schemas.openxmlformats.org/officeDocument/2006/customXml" ds:itemID="{3E09D1FF-D247-42EB-92F2-A43B3E22F218}"/>
</file>

<file path=docProps/app.xml><?xml version="1.0" encoding="utf-8"?>
<Properties xmlns="http://schemas.openxmlformats.org/officeDocument/2006/extended-properties" xmlns:vt="http://schemas.openxmlformats.org/officeDocument/2006/docPropsVTypes">
  <Template>Normal</Template>
  <TotalTime>1</TotalTime>
  <Pages>9</Pages>
  <Words>3036</Words>
  <Characters>17309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mabeel</dc:creator>
  <cp:lastModifiedBy>Brooks</cp:lastModifiedBy>
  <cp:revision>3</cp:revision>
  <dcterms:created xsi:type="dcterms:W3CDTF">2021-11-16T20:35:00Z</dcterms:created>
  <dcterms:modified xsi:type="dcterms:W3CDTF">2021-11-16T20:35:00Z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0x01010080106F76F4E12B458C40AA227BD866B0</vt:lpwstr>
  </property>
</Properties>
</file>